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CB0F76" w:rsidRDefault="00CB0F76" w:rsidP="00CB0F76">
      <w:pPr>
        <w:shd w:val="clear" w:color="auto" w:fill="FFFFFF"/>
        <w:spacing w:after="167" w:line="3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</w:pPr>
      <w:r w:rsidRPr="00CB0F76">
        <w:rPr>
          <w:rFonts w:ascii="Trebuchet MS" w:eastAsia="Times New Roman" w:hAnsi="Trebuchet MS" w:cs="Times New Roman"/>
          <w:b/>
          <w:bCs/>
          <w:color w:val="CC0066"/>
          <w:sz w:val="35"/>
          <w:szCs w:val="35"/>
        </w:rPr>
        <w:t>Консультация для родителей дошкольников "Как наблюдать время"</w:t>
      </w:r>
    </w:p>
    <w:p w:rsidR="00DC3702" w:rsidRPr="000738AE" w:rsidRDefault="00CB0F76" w:rsidP="00CB0F76"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- Я заберу тебя сразу, как освобожусь, - в четыре часа!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Пожалуй, ваше обещание его совсем не успокоило. В глазах – обречённость: когда – когда заберёшь?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b/>
          <w:bCs/>
          <w:color w:val="000000"/>
          <w:sz w:val="25"/>
        </w:rPr>
        <w:t>Слова "минута", «час» для вашего пятилетнего ребёнка ещё пустой звук</w:t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туманная и потому тревожная фраза. Ему легче ориентироваться на привычные «метки», размечающие день: это будет после обеда, сразу после сна, после музыкального занятия и т.п. Он живёт в ДРУГОЙ системе измерения времени. Быть может это и позволяет нам строить иллюзии о детстве как о безмерно счастливом периоде жизни.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Но время всё-таки существует для ребёнка. Как мы помним, в сказках оно играет очень важную роль. То здесь то там раздаётся бой ЧАСОВ, означающий НАЧАЛО или КОНЕЦ какого-то события. Поэтому к пяти годам ребёнок внутренне уже вполне готов к тому чтобы учиться сверять свою жизнь с ходом стрелок. Вам нужно только </w:t>
      </w:r>
      <w:r w:rsidRPr="00CB0F76">
        <w:rPr>
          <w:rFonts w:ascii="Arial" w:eastAsia="Times New Roman" w:hAnsi="Arial" w:cs="Arial"/>
          <w:b/>
          <w:bCs/>
          <w:color w:val="000000"/>
          <w:sz w:val="25"/>
        </w:rPr>
        <w:t>предложить ему некоторую систему игровых упражнений</w:t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при помощи которых привычные часы и минуты станут для него осознаваемой МЕРКОЙ жизни.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b/>
          <w:bCs/>
          <w:color w:val="000000"/>
          <w:sz w:val="25"/>
        </w:rPr>
        <w:t>Первый вид таких упражнений связан с ОГРАНИЧЕНИЯМИ в продолжительности действий</w:t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. Для этого нет лучшего приспособления, чем песочные часы. Купить их можно в магазинах медицинского оборудования, и обладают они замечательными свойствами. Время в них перестаёт быть абстрактным понятием и «материализуется» в виде песчинок. Видно как оно наглядно, зримо «течёт» по стеклянным трубочкам и как «иссякает». Я полагаю, что без волшебства тут не обошлось. Может быть, какая-то фея плескалась в незримых потоках бесконечной реки времени, а потом зачерпнула из неё чуточку, произнесла заклинание, и невидимое сделалось видимым – превратилось в песок. Невидимое время – могущественная, </w:t>
      </w:r>
      <w:proofErr w:type="spellStart"/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неостановимая</w:t>
      </w:r>
      <w:proofErr w:type="spellEnd"/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, неподвластная людям сила. А вот заколдованное время – песок, заключённое в колбочку ,послушно даже ребёнку. Оно начинает «двигаться» только тогда, когда этого захочет человек.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А практические действия могут быть следующими. Вы ставите песочные часы на стол и говорите: «Как бы нам съесть кашу за время, которое потребуется песчинкам, чтобы перебежать из верхней части колбочки в нижнюю два раза? Ну-ка, попробуем. Начали! Интересно, а, сколько времени нужно для того, чтобы съесть суп? Больше или меньше?»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Чтобы не тревожить гигиенистов и избежать </w:t>
      </w:r>
      <w:proofErr w:type="spellStart"/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соревновательности</w:t>
      </w:r>
      <w:proofErr w:type="spellEnd"/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 xml:space="preserve"> во время еды, одно из игровых условий может гласить: кашу нельзя есть не только </w:t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lastRenderedPageBreak/>
        <w:t>медленнее отпущенного времени, но и быстрее. Согласитесь: это очень важное умение - укладываться точно в срок.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b/>
          <w:bCs/>
          <w:color w:val="000000"/>
          <w:sz w:val="25"/>
        </w:rPr>
        <w:t>Песочные часы</w:t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могут оказать неоценимую услугу в процессе одевания на прогулку. А вы можете всё время сравнивать, сколько времени (сколько «песочных пробегов») потребовалось вам и ребёнку на разные виды занятий. Можете даже завести специальную ведомость на стене (лучше – большую, величиной с ватманский лист) и заполнять её условными значками.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 какой-то момент вы почувствуете, что воспитательная сила песочных часов, связанная с эффектом новизны, пошла на убыль, а познавательный урок усвоен. Тогда можно двигаться дальше. Раздобудьте секундомер. Не часы с секундной стрелкой, а именно настоящий секундомер - с крупной стрелкой на крупном циферблате. Это – всем игрушкам игрушка!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 появление </w:t>
      </w:r>
      <w:r w:rsidRPr="00CB0F76">
        <w:rPr>
          <w:rFonts w:ascii="Arial" w:eastAsia="Times New Roman" w:hAnsi="Arial" w:cs="Arial"/>
          <w:b/>
          <w:bCs/>
          <w:color w:val="000000"/>
          <w:sz w:val="25"/>
        </w:rPr>
        <w:t>секундомера</w:t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начинается новый период экспериментов, замеров и сопоставлений – ПЕРИОД ИМЕННОВАНОГО ВРЕМЕНИ.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 – первых, путём наблюдений за резвой стрелкой устанавливается, что время может не только «течь», как в песочных часах, но и «прыгать», «скакать», «бежать».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Во-вторых, выясняется (с авторитетных слов папы или дедушки), что пробег стрелки по кругу (от отметки О) – Это МИНУТА, а прыжок с чёрточки на чёрточку – СЕКУНДА. Отрезки времени приобретают имена.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Теперь можно выяснить, сколько кругов обежит стрелка, пока в песочных часах пересыпается песок. Можно взять бутылку, наполнить водой, закрыть крышкой, подвесить над кастрюлькой донышком вверх. Сидим, наблюдаем, отмечаем, за какое время вода перельётся из бутылки в кастрюльку. Вот вам и «водяные часы» собственной конструкции. Ну а дальше можно мерить всё подряд: за какое время пробегаем расстояние в 30м, за какое время пешком взбегаем на третий этаж, за какое время преодолеваем полосу препятствий на детской площадке и т.д. и т.п.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Следующее важное наблюдение ставит своей целью сравнить, что происходит на циферблате домашнего будильника или настенных часов в то время, как стрелка секундомера отмеряет свой бег по кругу. Оказывается, минутная стрелка перемещается с одного маленького деления на другое. И ,когда она отсчитает все деления, большие часы покажут: миновал час! Теперь можно пересчитывать деления, считать пятёрками, учиться определять, который час. Время в ваших руках! За ним можно постоянно наблюдать, и важным этапом в этих наблюдениях становится приобретение отрывного календаря к Новому году.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lastRenderedPageBreak/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Каждый вечер вы вместе с ребёнком будете торжественно произносить: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СЕКУНДЫ СЛОЖИЛИСЬ В МИНУТКИ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МИНУТКИ СЛОЖИЛИСЬ В ЧАСЫ,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И ТАК ПРОБЕЖАЛИ СУТКИ,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ВРЕМЯ ВПЕРЁД СПЕШИТ.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После этого отрываете листочек календаря и подбрасываете в воздух со словами: «ДЕНЬ ПРОЛЕТЕЛ!»</w:t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</w:rPr>
        <w:br/>
      </w:r>
      <w:r w:rsidRPr="00CB0F76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Оказывается, время умеет не только течь и бежать, но и лететь! Это очень нравиться ребёнку, а для вас важно, чтобы в представлениях ребёнка о времени календарь занял место рядом с секундомером и часами – как ещё одно приспособление для измерения отрезков времени (только более длинных).</w:t>
      </w:r>
    </w:p>
    <w:sectPr w:rsidR="00DC3702" w:rsidRPr="000738AE" w:rsidSect="004B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DC3702"/>
    <w:rsid w:val="000738AE"/>
    <w:rsid w:val="0022268A"/>
    <w:rsid w:val="00440A5F"/>
    <w:rsid w:val="004B1870"/>
    <w:rsid w:val="00734EAB"/>
    <w:rsid w:val="00CB0F76"/>
    <w:rsid w:val="00DC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0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395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2023-01-10T11:16:00Z</cp:lastPrinted>
  <dcterms:created xsi:type="dcterms:W3CDTF">2023-01-25T07:03:00Z</dcterms:created>
  <dcterms:modified xsi:type="dcterms:W3CDTF">2023-01-25T07:03:00Z</dcterms:modified>
</cp:coreProperties>
</file>