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00" w:rsidRPr="00C32400" w:rsidRDefault="00C32400" w:rsidP="00C32400">
      <w:pPr>
        <w:pStyle w:val="1"/>
        <w:spacing w:before="167" w:after="502"/>
        <w:jc w:val="center"/>
        <w:rPr>
          <w:rFonts w:ascii="Arial" w:hAnsi="Arial" w:cs="Arial"/>
          <w:bCs w:val="0"/>
          <w:color w:val="C00000"/>
        </w:rPr>
      </w:pPr>
      <w:r w:rsidRPr="00C32400">
        <w:rPr>
          <w:rFonts w:ascii="Arial" w:hAnsi="Arial" w:cs="Arial"/>
          <w:bCs w:val="0"/>
          <w:color w:val="C00000"/>
        </w:rPr>
        <w:t>Развитие речи детей раннего дошкольного возраста</w:t>
      </w:r>
    </w:p>
    <w:p w:rsidR="00C32400" w:rsidRDefault="00C32400" w:rsidP="00C32400">
      <w:pPr>
        <w:pStyle w:val="1"/>
        <w:spacing w:before="167" w:after="502"/>
        <w:jc w:val="center"/>
        <w:rPr>
          <w:rFonts w:ascii="Arial" w:hAnsi="Arial" w:cs="Arial"/>
          <w:bCs w:val="0"/>
          <w:color w:val="C00000"/>
        </w:rPr>
      </w:pPr>
      <w:r w:rsidRPr="00C32400">
        <w:rPr>
          <w:rFonts w:ascii="Arial" w:hAnsi="Arial" w:cs="Arial"/>
          <w:bCs w:val="0"/>
          <w:color w:val="C00000"/>
        </w:rPr>
        <w:t xml:space="preserve"> посредством общения и игры</w:t>
      </w:r>
    </w:p>
    <w:p w:rsidR="00C32400" w:rsidRPr="00C32400" w:rsidRDefault="00C32400" w:rsidP="00C32400">
      <w:r>
        <w:rPr>
          <w:rFonts w:ascii="Arial" w:hAnsi="Arial" w:cs="Arial"/>
          <w:bCs/>
          <w:noProof/>
          <w:color w:val="C00000"/>
        </w:rPr>
        <w:drawing>
          <wp:inline distT="0" distB="0" distL="0" distR="0">
            <wp:extent cx="1636094" cy="1663799"/>
            <wp:effectExtent l="19050" t="0" r="2206" b="0"/>
            <wp:docPr id="4" name="Рисунок 5" descr="C:\Users\пк\Desktop\картинки1\85d7247fb0ea42c6d61345f2cb42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картинки1\85d7247fb0ea42c6d61345f2cb424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88" cy="166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С каждым днем растет интерес ребенка к окружающему его миру. Он все хочет узнать, потрогать, увидеть, услышать. Уровень </w:t>
      </w:r>
      <w:r w:rsidRPr="00C32400">
        <w:rPr>
          <w:rStyle w:val="a5"/>
          <w:color w:val="111111"/>
          <w:bdr w:val="none" w:sz="0" w:space="0" w:color="auto" w:frame="1"/>
        </w:rPr>
        <w:t>развития речи</w:t>
      </w:r>
      <w:r w:rsidRPr="00C32400">
        <w:rPr>
          <w:color w:val="111111"/>
        </w:rPr>
        <w:t> ребенка зависит от воспитания. Главным средством </w:t>
      </w:r>
      <w:r w:rsidRPr="00C32400">
        <w:rPr>
          <w:rStyle w:val="a5"/>
          <w:color w:val="111111"/>
          <w:bdr w:val="none" w:sz="0" w:space="0" w:color="auto" w:frame="1"/>
        </w:rPr>
        <w:t>развития речи ребенка 2-3 лет</w:t>
      </w:r>
      <w:r w:rsidRPr="00C32400">
        <w:rPr>
          <w:color w:val="111111"/>
        </w:rPr>
        <w:t>, как и более младшего </w:t>
      </w:r>
      <w:r w:rsidRPr="00C32400">
        <w:rPr>
          <w:rStyle w:val="a5"/>
          <w:color w:val="111111"/>
          <w:bdr w:val="none" w:sz="0" w:space="0" w:color="auto" w:frame="1"/>
        </w:rPr>
        <w:t>возраста</w:t>
      </w:r>
      <w:r w:rsidRPr="00C32400">
        <w:rPr>
          <w:color w:val="111111"/>
        </w:rPr>
        <w:t>, является </w:t>
      </w:r>
      <w:r w:rsidRPr="00C32400">
        <w:rPr>
          <w:rStyle w:val="a5"/>
          <w:color w:val="111111"/>
          <w:bdr w:val="none" w:sz="0" w:space="0" w:color="auto" w:frame="1"/>
        </w:rPr>
        <w:t>общение</w:t>
      </w:r>
      <w:r w:rsidRPr="00C32400">
        <w:rPr>
          <w:color w:val="111111"/>
        </w:rPr>
        <w:t> его со взрослыми и речь взрослых. </w:t>
      </w:r>
      <w:r w:rsidRPr="00C32400">
        <w:rPr>
          <w:rStyle w:val="a5"/>
          <w:color w:val="111111"/>
          <w:bdr w:val="none" w:sz="0" w:space="0" w:color="auto" w:frame="1"/>
        </w:rPr>
        <w:t>Развивая речь</w:t>
      </w:r>
      <w:r w:rsidRPr="00C32400">
        <w:rPr>
          <w:color w:val="111111"/>
        </w:rPr>
        <w:t>, нужно заботиться не 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 В норме к концу третьего года ребенок употребляет распространенные предложения и пользуется основными частями </w:t>
      </w:r>
      <w:r w:rsidRPr="00C32400">
        <w:rPr>
          <w:rStyle w:val="a5"/>
          <w:color w:val="111111"/>
          <w:bdr w:val="none" w:sz="0" w:space="0" w:color="auto" w:frame="1"/>
        </w:rPr>
        <w:t>речи </w:t>
      </w:r>
      <w:r w:rsidRPr="00C32400">
        <w:rPr>
          <w:i/>
          <w:iCs/>
          <w:color w:val="111111"/>
          <w:bdr w:val="none" w:sz="0" w:space="0" w:color="auto" w:frame="1"/>
        </w:rPr>
        <w:t>(существительные, глаголы, прилагательные)</w:t>
      </w:r>
      <w:r w:rsidRPr="00C32400">
        <w:rPr>
          <w:color w:val="111111"/>
        </w:rPr>
        <w:t> 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 </w:t>
      </w:r>
      <w:r w:rsidRPr="00C32400">
        <w:rPr>
          <w:rStyle w:val="a5"/>
          <w:color w:val="111111"/>
          <w:bdr w:val="none" w:sz="0" w:space="0" w:color="auto" w:frame="1"/>
        </w:rPr>
        <w:t>развивает не только его речь</w:t>
      </w:r>
      <w:r w:rsidRPr="00C32400">
        <w:rPr>
          <w:color w:val="111111"/>
        </w:rPr>
        <w:t>, но и тренирует память, учит вслушиваться в чужую речь и понимать ее без наглядного сопровождения.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 </w:t>
      </w:r>
      <w:r w:rsidRPr="00C32400">
        <w:rPr>
          <w:rStyle w:val="a5"/>
          <w:color w:val="111111"/>
          <w:bdr w:val="none" w:sz="0" w:space="0" w:color="auto" w:frame="1"/>
        </w:rPr>
        <w:t>речи</w:t>
      </w:r>
      <w:r w:rsidRPr="00C32400">
        <w:rPr>
          <w:color w:val="111111"/>
        </w:rPr>
        <w:t>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  <w:u w:val="single"/>
          <w:bdr w:val="none" w:sz="0" w:space="0" w:color="auto" w:frame="1"/>
        </w:rPr>
        <w:t>Рекомендации</w:t>
      </w:r>
      <w:r w:rsidRPr="00C32400">
        <w:rPr>
          <w:color w:val="111111"/>
        </w:rPr>
        <w:t>:</w:t>
      </w:r>
    </w:p>
    <w:p w:rsidR="00C32400" w:rsidRPr="00C32400" w:rsidRDefault="00C32400" w:rsidP="00C32400">
      <w:pPr>
        <w:pStyle w:val="a4"/>
        <w:spacing w:before="251" w:beforeAutospacing="0" w:after="251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Взрослые знают, как любят малыши стихи. Их радует ритм стиха, они обогащают детские переживания, </w:t>
      </w:r>
      <w:r w:rsidRPr="00C32400">
        <w:rPr>
          <w:rStyle w:val="a5"/>
          <w:color w:val="111111"/>
          <w:bdr w:val="none" w:sz="0" w:space="0" w:color="auto" w:frame="1"/>
        </w:rPr>
        <w:t>развивают мышление</w:t>
      </w:r>
      <w:r w:rsidRPr="00C32400">
        <w:rPr>
          <w:color w:val="111111"/>
        </w:rPr>
        <w:t>, пробуждают любовь к художественному слову и родному языку.</w:t>
      </w:r>
    </w:p>
    <w:p w:rsidR="00C32400" w:rsidRPr="00C32400" w:rsidRDefault="00C32400" w:rsidP="00C32400">
      <w:pPr>
        <w:pStyle w:val="a4"/>
        <w:spacing w:before="251" w:beforeAutospacing="0" w:after="251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Малышам нужно читать короткие стихи, несложные ритмически, с понятными ребенку образами. Это в первую очередь русские народные стихи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C32400" w:rsidRPr="00C32400" w:rsidRDefault="00C32400" w:rsidP="00C32400">
      <w:pPr>
        <w:pStyle w:val="a4"/>
        <w:spacing w:before="251" w:beforeAutospacing="0" w:after="251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 xml:space="preserve"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</w:t>
      </w:r>
      <w:r w:rsidRPr="00C32400">
        <w:rPr>
          <w:color w:val="111111"/>
        </w:rPr>
        <w:lastRenderedPageBreak/>
        <w:t>который вы назвали, а затем попросите его самого назвать слово. Обязательно хвалите малыша и отмечайте его успехи.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Ваши малыш, конечно, уже знает основные цвета </w:t>
      </w:r>
      <w:r w:rsidRPr="00C32400">
        <w:rPr>
          <w:i/>
          <w:iCs/>
          <w:color w:val="111111"/>
          <w:bdr w:val="none" w:sz="0" w:space="0" w:color="auto" w:frame="1"/>
        </w:rPr>
        <w:t>(красный, синий, зеленый, желтый)</w:t>
      </w:r>
      <w:r w:rsidRPr="00C32400">
        <w:rPr>
          <w:color w:val="111111"/>
        </w:rPr>
        <w:t>. Чаще обращайте его внимание в повседневной жизни на цвета предметов, </w:t>
      </w:r>
      <w:r w:rsidRPr="00C32400">
        <w:rPr>
          <w:color w:val="111111"/>
          <w:u w:val="single"/>
          <w:bdr w:val="none" w:sz="0" w:space="0" w:color="auto" w:frame="1"/>
        </w:rPr>
        <w:t>задавайте наводящие вопросы</w:t>
      </w:r>
      <w:r w:rsidRPr="00C32400">
        <w:rPr>
          <w:color w:val="111111"/>
        </w:rPr>
        <w:t>: </w:t>
      </w:r>
      <w:r w:rsidRPr="00C32400">
        <w:rPr>
          <w:i/>
          <w:iCs/>
          <w:color w:val="111111"/>
          <w:bdr w:val="none" w:sz="0" w:space="0" w:color="auto" w:frame="1"/>
        </w:rPr>
        <w:t>«Какого цвета у тебя кофточка? А сапожки?»</w:t>
      </w:r>
      <w:r w:rsidRPr="00C32400">
        <w:rPr>
          <w:color w:val="111111"/>
        </w:rPr>
        <w:t> Когда ребенок рисует, обязательно подчеркивайте, краской или карандашом какого цвета он рисует.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На третьем году жизни дети начинают все более активно использовать в своей </w:t>
      </w:r>
      <w:r w:rsidRPr="00C32400">
        <w:rPr>
          <w:rStyle w:val="a5"/>
          <w:color w:val="111111"/>
          <w:bdr w:val="none" w:sz="0" w:space="0" w:color="auto" w:frame="1"/>
        </w:rPr>
        <w:t>речи</w:t>
      </w:r>
      <w:r w:rsidRPr="00C32400">
        <w:rPr>
          <w:color w:val="111111"/>
        </w:rPr>
        <w:t> глаголы для образования свой действий и действий окружающих людей. Помогайте ему в этом – называйте все, что делаете сами, и комментируйте то, что делает малыш. Постепенно вводите речь ребенка прилагательные. Старайтесь, чтобы в вашей </w:t>
      </w:r>
      <w:r w:rsidRPr="00C32400">
        <w:rPr>
          <w:rStyle w:val="a5"/>
          <w:color w:val="111111"/>
          <w:bdr w:val="none" w:sz="0" w:space="0" w:color="auto" w:frame="1"/>
        </w:rPr>
        <w:t>речи</w:t>
      </w:r>
      <w:r w:rsidRPr="00C32400">
        <w:rPr>
          <w:color w:val="111111"/>
        </w:rPr>
        <w:t> их было как можно больше, тогда они будут появляться в </w:t>
      </w:r>
      <w:r w:rsidRPr="00C32400">
        <w:rPr>
          <w:rStyle w:val="a5"/>
          <w:color w:val="111111"/>
          <w:bdr w:val="none" w:sz="0" w:space="0" w:color="auto" w:frame="1"/>
        </w:rPr>
        <w:t>речи малыша</w:t>
      </w:r>
      <w:r w:rsidRPr="00C32400">
        <w:rPr>
          <w:color w:val="111111"/>
        </w:rPr>
        <w:t>. Так же полезно для разрешения словаря ребенка подбирать слова с противоположным значением.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В </w:t>
      </w:r>
      <w:r w:rsidRPr="00C32400">
        <w:rPr>
          <w:rStyle w:val="a5"/>
          <w:color w:val="111111"/>
          <w:bdr w:val="none" w:sz="0" w:space="0" w:color="auto" w:frame="1"/>
        </w:rPr>
        <w:t>раннем дошкольном возрасте</w:t>
      </w:r>
      <w:r w:rsidRPr="00C32400">
        <w:rPr>
          <w:color w:val="111111"/>
        </w:rPr>
        <w:t> ребенок открывает для себя мир вещей, окружающих предметов, звуков, эмоций. </w:t>
      </w:r>
      <w:r w:rsidRPr="00C32400">
        <w:rPr>
          <w:rStyle w:val="a5"/>
          <w:color w:val="111111"/>
          <w:bdr w:val="none" w:sz="0" w:space="0" w:color="auto" w:frame="1"/>
        </w:rPr>
        <w:t>Дошкольный возраст</w:t>
      </w:r>
      <w:r w:rsidRPr="00C32400">
        <w:rPr>
          <w:color w:val="111111"/>
        </w:rPr>
        <w:t> – этап активного речевого </w:t>
      </w:r>
      <w:r w:rsidRPr="00C32400">
        <w:rPr>
          <w:rStyle w:val="a5"/>
          <w:color w:val="111111"/>
          <w:bdr w:val="none" w:sz="0" w:space="0" w:color="auto" w:frame="1"/>
        </w:rPr>
        <w:t>развития</w:t>
      </w:r>
      <w:r w:rsidRPr="00C32400">
        <w:rPr>
          <w:color w:val="111111"/>
        </w:rPr>
        <w:t>. Если с ребёнком занимаются не только в детском саду, но и в семье, овладение ребёнком речью идёт успешнее.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Есть много упражнений и игр по </w:t>
      </w:r>
      <w:r w:rsidRPr="00C32400">
        <w:rPr>
          <w:rStyle w:val="a5"/>
          <w:color w:val="111111"/>
          <w:bdr w:val="none" w:sz="0" w:space="0" w:color="auto" w:frame="1"/>
        </w:rPr>
        <w:t>развитию речи у детей</w:t>
      </w:r>
      <w:r w:rsidRPr="00C32400">
        <w:rPr>
          <w:color w:val="111111"/>
        </w:rPr>
        <w:t>, которые можно использовать для занятий, по дороге в детский сад, на прогулке или перед сном ребенка.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У большинства </w:t>
      </w:r>
      <w:r w:rsidRPr="00C32400">
        <w:rPr>
          <w:rStyle w:val="a5"/>
          <w:color w:val="111111"/>
          <w:bdr w:val="none" w:sz="0" w:space="0" w:color="auto" w:frame="1"/>
        </w:rPr>
        <w:t>детей</w:t>
      </w:r>
      <w:r w:rsidRPr="00C32400">
        <w:rPr>
          <w:color w:val="111111"/>
        </w:rPr>
        <w:t> до двух лет отсутствует фразовая речь, поэтому некоторые заменяют ее жестами или пользуются несколькими словами. Но после двух лет почти все малыши начинают говорить. К концу второго года жизни словарь ребенка составляет около 300 слов, а в трехлетнем </w:t>
      </w:r>
      <w:r w:rsidRPr="00C32400">
        <w:rPr>
          <w:rStyle w:val="a5"/>
          <w:color w:val="111111"/>
          <w:bdr w:val="none" w:sz="0" w:space="0" w:color="auto" w:frame="1"/>
        </w:rPr>
        <w:t>возрасте до1500 слов</w:t>
      </w:r>
      <w:r w:rsidRPr="00C32400">
        <w:rPr>
          <w:color w:val="111111"/>
        </w:rPr>
        <w:t>. В этом </w:t>
      </w:r>
      <w:r w:rsidRPr="00C32400">
        <w:rPr>
          <w:rStyle w:val="a5"/>
          <w:color w:val="111111"/>
          <w:bdr w:val="none" w:sz="0" w:space="0" w:color="auto" w:frame="1"/>
        </w:rPr>
        <w:t>возрасте появляются в речи ребёнка предложения</w:t>
      </w:r>
      <w:r w:rsidRPr="00C32400">
        <w:rPr>
          <w:color w:val="111111"/>
        </w:rPr>
        <w:t>, правда, слова в них еще грамматически не связаны между собой. Дети любят имитировать голоса животных и это качество можно использовать в обучении.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Постепенно вводите в его словарь названия не только предметов, но и их частей и деталей. </w:t>
      </w:r>
      <w:r w:rsidRPr="00C32400">
        <w:rPr>
          <w:i/>
          <w:iCs/>
          <w:color w:val="111111"/>
          <w:bdr w:val="none" w:sz="0" w:space="0" w:color="auto" w:frame="1"/>
        </w:rPr>
        <w:t>«Вот автобус, а что у него есть?»</w:t>
      </w:r>
      <w:r w:rsidRPr="00C32400">
        <w:rPr>
          <w:color w:val="111111"/>
        </w:rPr>
        <w:t> — </w:t>
      </w:r>
      <w:r w:rsidRPr="00C32400">
        <w:rPr>
          <w:i/>
          <w:iCs/>
          <w:color w:val="111111"/>
          <w:bdr w:val="none" w:sz="0" w:space="0" w:color="auto" w:frame="1"/>
        </w:rPr>
        <w:t>«Колеса, руль, сиденья, дверцы, мотор.»</w:t>
      </w:r>
      <w:r w:rsidRPr="00C32400">
        <w:rPr>
          <w:color w:val="111111"/>
        </w:rPr>
        <w:t>; </w:t>
      </w:r>
      <w:r w:rsidRPr="00C32400">
        <w:rPr>
          <w:i/>
          <w:iCs/>
          <w:color w:val="111111"/>
          <w:bdr w:val="none" w:sz="0" w:space="0" w:color="auto" w:frame="1"/>
        </w:rPr>
        <w:t>«А что есть у комнатного растения?»</w:t>
      </w:r>
      <w:r w:rsidRPr="00C32400">
        <w:rPr>
          <w:color w:val="111111"/>
        </w:rPr>
        <w:t> — </w:t>
      </w:r>
      <w:r w:rsidRPr="00C32400">
        <w:rPr>
          <w:i/>
          <w:iCs/>
          <w:color w:val="111111"/>
          <w:bdr w:val="none" w:sz="0" w:space="0" w:color="auto" w:frame="1"/>
        </w:rPr>
        <w:t>«Корень, стебель, листья, цветок.»</w:t>
      </w:r>
      <w:r w:rsidRPr="00C32400">
        <w:rPr>
          <w:color w:val="111111"/>
        </w:rPr>
        <w:t>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  <w:u w:val="single"/>
          <w:bdr w:val="none" w:sz="0" w:space="0" w:color="auto" w:frame="1"/>
        </w:rPr>
        <w:t>Во время рассматривания предмета вместе с ребенком задавайте ему самые разнообразные вопросы</w:t>
      </w:r>
      <w:r w:rsidRPr="00C32400">
        <w:rPr>
          <w:color w:val="111111"/>
        </w:rPr>
        <w:t>: «Зачем нужен, какого цвета?</w:t>
      </w:r>
    </w:p>
    <w:p w:rsidR="00C32400" w:rsidRPr="00C32400" w:rsidRDefault="00C32400" w:rsidP="00C32400">
      <w:pPr>
        <w:pStyle w:val="a4"/>
        <w:spacing w:before="251" w:beforeAutospacing="0" w:after="251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Что бывает твердым, гладким, круглым, белым, пушистым, холодным?».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Всё это способствует </w:t>
      </w:r>
      <w:r w:rsidRPr="00C32400">
        <w:rPr>
          <w:rStyle w:val="a5"/>
          <w:color w:val="111111"/>
          <w:bdr w:val="none" w:sz="0" w:space="0" w:color="auto" w:frame="1"/>
        </w:rPr>
        <w:t>развитию связной речи у детей</w:t>
      </w:r>
      <w:r w:rsidRPr="00C32400">
        <w:rPr>
          <w:color w:val="111111"/>
        </w:rPr>
        <w:t>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У ребенка с каждым днем растет интерес к окружающему его миру. Ему все хочется узнать, услышать, потрогать, увидеть. Главным средством </w:t>
      </w:r>
      <w:r w:rsidRPr="00C32400">
        <w:rPr>
          <w:rStyle w:val="a5"/>
          <w:color w:val="111111"/>
          <w:bdr w:val="none" w:sz="0" w:space="0" w:color="auto" w:frame="1"/>
        </w:rPr>
        <w:t>развития речи у детей младшего возраста</w:t>
      </w:r>
      <w:r w:rsidRPr="00C32400">
        <w:rPr>
          <w:color w:val="111111"/>
        </w:rPr>
        <w:t>, является </w:t>
      </w:r>
      <w:r w:rsidRPr="00C32400">
        <w:rPr>
          <w:rStyle w:val="a5"/>
          <w:color w:val="111111"/>
          <w:bdr w:val="none" w:sz="0" w:space="0" w:color="auto" w:frame="1"/>
        </w:rPr>
        <w:t>общение</w:t>
      </w:r>
      <w:r w:rsidRPr="00C32400">
        <w:rPr>
          <w:color w:val="111111"/>
        </w:rPr>
        <w:t> его со взрослыми и речь взрослых. Во время занятий по </w:t>
      </w:r>
      <w:r w:rsidRPr="00C32400">
        <w:rPr>
          <w:rStyle w:val="a5"/>
          <w:color w:val="111111"/>
          <w:bdr w:val="none" w:sz="0" w:space="0" w:color="auto" w:frame="1"/>
        </w:rPr>
        <w:t>развитию речи</w:t>
      </w:r>
      <w:r w:rsidRPr="00C32400">
        <w:rPr>
          <w:color w:val="111111"/>
        </w:rPr>
        <w:t>, нужно следить за тем, чтобы ребенок правильно произносил слова. А для этого надо не только говорить с ребенком о том или другом, но и знакомить его с реальным миром вещей, явлений, событий. Нужно, чтобы ребёнок видел своими глазами, слышал своими ушами и то, о чем с ним говорят. Надо расширять его личный опыт, наглядно обогащать его знания, обогащать его восприятие внешнего мира через органы чувств </w:t>
      </w:r>
      <w:r w:rsidRPr="00C32400">
        <w:rPr>
          <w:i/>
          <w:iCs/>
          <w:color w:val="111111"/>
          <w:bdr w:val="none" w:sz="0" w:space="0" w:color="auto" w:frame="1"/>
        </w:rPr>
        <w:t>(зрение, слух, осязание и др.)</w:t>
      </w:r>
      <w:r w:rsidRPr="00C32400">
        <w:rPr>
          <w:color w:val="111111"/>
        </w:rPr>
        <w:t> и через различные действия с предметами и вещами.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Можно сыграть с ребенком в игру </w:t>
      </w:r>
      <w:r w:rsidRPr="00C32400">
        <w:rPr>
          <w:i/>
          <w:iCs/>
          <w:color w:val="111111"/>
          <w:bdr w:val="none" w:sz="0" w:space="0" w:color="auto" w:frame="1"/>
        </w:rPr>
        <w:t>«На что похоже?»</w:t>
      </w:r>
      <w:r w:rsidRPr="00C32400">
        <w:rPr>
          <w:color w:val="111111"/>
        </w:rPr>
        <w:t>.</w:t>
      </w:r>
    </w:p>
    <w:p w:rsidR="00C32400" w:rsidRPr="00C32400" w:rsidRDefault="00C32400" w:rsidP="00C32400">
      <w:pPr>
        <w:pStyle w:val="a4"/>
        <w:spacing w:before="251" w:beforeAutospacing="0" w:after="251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Слушайте внимательно ребенка и помогайте ему с ответами.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  <w:u w:val="single"/>
          <w:bdr w:val="none" w:sz="0" w:space="0" w:color="auto" w:frame="1"/>
        </w:rPr>
        <w:t>Во время занятия с детьми используйте противопоставления</w:t>
      </w:r>
      <w:r w:rsidRPr="00C32400">
        <w:rPr>
          <w:color w:val="111111"/>
        </w:rPr>
        <w:t>: Слоник большой, а мышка маленькая. Зайка прыгает, а птичка летит. Солнышко светлое, радостное, а тучка темная, хмурая, грустная…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Разговаривайте с ребенком простыми предложениями, </w:t>
      </w:r>
      <w:r w:rsidRPr="00C32400">
        <w:rPr>
          <w:color w:val="111111"/>
          <w:u w:val="single"/>
          <w:bdr w:val="none" w:sz="0" w:space="0" w:color="auto" w:frame="1"/>
        </w:rPr>
        <w:t>не забывайте про глаголы</w:t>
      </w:r>
      <w:r w:rsidRPr="00C32400">
        <w:rPr>
          <w:color w:val="111111"/>
        </w:rPr>
        <w:t>: Поезд едет </w:t>
      </w:r>
      <w:r w:rsidRPr="00C32400">
        <w:rPr>
          <w:i/>
          <w:iCs/>
          <w:color w:val="111111"/>
          <w:bdr w:val="none" w:sz="0" w:space="0" w:color="auto" w:frame="1"/>
        </w:rPr>
        <w:t>(мчится, стоит)</w:t>
      </w:r>
      <w:r w:rsidRPr="00C32400">
        <w:rPr>
          <w:color w:val="111111"/>
        </w:rPr>
        <w:t>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Солнышко светит </w:t>
      </w:r>
      <w:r w:rsidRPr="00C32400">
        <w:rPr>
          <w:i/>
          <w:iCs/>
          <w:color w:val="111111"/>
          <w:bdr w:val="none" w:sz="0" w:space="0" w:color="auto" w:frame="1"/>
        </w:rPr>
        <w:t>(взошло, спряталось, смотрит на нас)</w:t>
      </w:r>
      <w:r w:rsidRPr="00C32400">
        <w:rPr>
          <w:color w:val="111111"/>
        </w:rPr>
        <w:t>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lastRenderedPageBreak/>
        <w:t>Собачка сидит </w:t>
      </w:r>
      <w:r w:rsidRPr="00C32400">
        <w:rPr>
          <w:i/>
          <w:iCs/>
          <w:color w:val="111111"/>
          <w:bdr w:val="none" w:sz="0" w:space="0" w:color="auto" w:frame="1"/>
        </w:rPr>
        <w:t>(стоит, лежит, спит, умывается, ест, играет, лает, прыгает)</w:t>
      </w:r>
      <w:r w:rsidRPr="00C32400">
        <w:rPr>
          <w:color w:val="111111"/>
        </w:rPr>
        <w:t>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  <w:u w:val="single"/>
          <w:bdr w:val="none" w:sz="0" w:space="0" w:color="auto" w:frame="1"/>
        </w:rPr>
        <w:t>Рекомендации</w:t>
      </w:r>
      <w:r w:rsidRPr="00C32400">
        <w:rPr>
          <w:color w:val="111111"/>
        </w:rPr>
        <w:t>: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Для </w:t>
      </w:r>
      <w:r w:rsidRPr="00C32400">
        <w:rPr>
          <w:rStyle w:val="a5"/>
          <w:color w:val="111111"/>
          <w:bdr w:val="none" w:sz="0" w:space="0" w:color="auto" w:frame="1"/>
        </w:rPr>
        <w:t>развития речи младших дошкольников</w:t>
      </w:r>
      <w:r w:rsidRPr="00C32400">
        <w:rPr>
          <w:color w:val="111111"/>
        </w:rPr>
        <w:t> нельзя переоценивать значение сказок. Чтение произведений обогащает словарь ребенка, </w:t>
      </w:r>
      <w:r w:rsidRPr="00C32400">
        <w:rPr>
          <w:rStyle w:val="a5"/>
          <w:color w:val="111111"/>
          <w:bdr w:val="none" w:sz="0" w:space="0" w:color="auto" w:frame="1"/>
        </w:rPr>
        <w:t>развивает его связную речь</w:t>
      </w:r>
      <w:r w:rsidRPr="00C32400">
        <w:rPr>
          <w:color w:val="111111"/>
        </w:rPr>
        <w:t>. Предложите ребёнку для пересказа небольшие рассказы с несложным сюжетом. Очень охотно дети передают сюжеты цирковых представлений, мультфильмов, кукольных спектаклей, когда содержание захватывает их эмоционально.</w:t>
      </w:r>
    </w:p>
    <w:p w:rsidR="00C32400" w:rsidRPr="00C32400" w:rsidRDefault="00C32400" w:rsidP="00C32400">
      <w:pPr>
        <w:pStyle w:val="a4"/>
        <w:spacing w:before="251" w:beforeAutospacing="0" w:after="251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Дети любят слушать рассказы о других детях, об известных им животных. Рассказ должен быть кратким, простым.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Взрослые знают, как любят малыши стихи. Во время заучивания стихов с малышами можно показать в них каждое слово жестом, как бы оживить текст с помощью рук. Повторите все движения вместе с ребенком. Во время координации движений совершенствуется артикуляционный аппарат, речевое дыхание, способствует </w:t>
      </w:r>
      <w:r w:rsidRPr="00C32400">
        <w:rPr>
          <w:rStyle w:val="a5"/>
          <w:color w:val="111111"/>
          <w:bdr w:val="none" w:sz="0" w:space="0" w:color="auto" w:frame="1"/>
        </w:rPr>
        <w:t>развитию связной речи</w:t>
      </w:r>
      <w:r w:rsidRPr="00C32400">
        <w:rPr>
          <w:color w:val="111111"/>
        </w:rPr>
        <w:t>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Стихи </w:t>
      </w:r>
      <w:r w:rsidRPr="00C32400">
        <w:rPr>
          <w:rStyle w:val="a5"/>
          <w:color w:val="111111"/>
          <w:bdr w:val="none" w:sz="0" w:space="0" w:color="auto" w:frame="1"/>
        </w:rPr>
        <w:t>развивают мышление</w:t>
      </w:r>
      <w:r w:rsidRPr="00C32400">
        <w:rPr>
          <w:color w:val="111111"/>
        </w:rPr>
        <w:t>, пробуждают любовь к художественному слову и родному языку.</w:t>
      </w:r>
    </w:p>
    <w:p w:rsidR="00C32400" w:rsidRPr="00C32400" w:rsidRDefault="00C32400" w:rsidP="00C32400">
      <w:pPr>
        <w:pStyle w:val="a4"/>
        <w:spacing w:before="251" w:beforeAutospacing="0" w:after="251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Малышам нужно читать короткие стихи. Это в первую очередь стихи,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C32400" w:rsidRPr="00C32400" w:rsidRDefault="00C32400" w:rsidP="00C32400">
      <w:pPr>
        <w:pStyle w:val="a4"/>
        <w:spacing w:before="251" w:beforeAutospacing="0" w:after="251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Во время рассматривания картинок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Обращайте внимание </w:t>
      </w:r>
      <w:r w:rsidRPr="00C32400">
        <w:rPr>
          <w:rStyle w:val="a5"/>
          <w:color w:val="111111"/>
          <w:bdr w:val="none" w:sz="0" w:space="0" w:color="auto" w:frame="1"/>
        </w:rPr>
        <w:t>детей</w:t>
      </w:r>
      <w:r w:rsidRPr="00C32400">
        <w:rPr>
          <w:color w:val="111111"/>
        </w:rPr>
        <w:t> в повседневной жизни на цвета предметов, </w:t>
      </w:r>
      <w:r w:rsidRPr="00C32400">
        <w:rPr>
          <w:color w:val="111111"/>
          <w:u w:val="single"/>
          <w:bdr w:val="none" w:sz="0" w:space="0" w:color="auto" w:frame="1"/>
        </w:rPr>
        <w:t>задавайте наводящие вопросы</w:t>
      </w:r>
      <w:r w:rsidRPr="00C32400">
        <w:rPr>
          <w:color w:val="111111"/>
        </w:rPr>
        <w:t>: </w:t>
      </w:r>
      <w:r w:rsidRPr="00C32400">
        <w:rPr>
          <w:i/>
          <w:iCs/>
          <w:color w:val="111111"/>
          <w:bdr w:val="none" w:sz="0" w:space="0" w:color="auto" w:frame="1"/>
        </w:rPr>
        <w:t>«Какого цвета у тебя рубашка? А ботинки?»</w:t>
      </w:r>
      <w:r w:rsidRPr="00C32400">
        <w:rPr>
          <w:color w:val="111111"/>
        </w:rPr>
        <w:t> Во время рисования обязательно спрашивайте краской или карандашом какого цвета он рисует.</w:t>
      </w:r>
    </w:p>
    <w:p w:rsidR="00C32400" w:rsidRPr="00C32400" w:rsidRDefault="00C32400" w:rsidP="00C32400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Старайтесь постепенно вводить в речь </w:t>
      </w:r>
      <w:r w:rsidRPr="00C32400">
        <w:rPr>
          <w:rStyle w:val="a5"/>
          <w:color w:val="111111"/>
          <w:bdr w:val="none" w:sz="0" w:space="0" w:color="auto" w:frame="1"/>
        </w:rPr>
        <w:t>детей прилагательные</w:t>
      </w:r>
      <w:r w:rsidRPr="00C32400">
        <w:rPr>
          <w:color w:val="111111"/>
        </w:rPr>
        <w:t>. Используйте в своей </w:t>
      </w:r>
      <w:r w:rsidRPr="00C32400">
        <w:rPr>
          <w:rStyle w:val="a5"/>
          <w:color w:val="111111"/>
          <w:bdr w:val="none" w:sz="0" w:space="0" w:color="auto" w:frame="1"/>
        </w:rPr>
        <w:t>речи</w:t>
      </w:r>
      <w:r w:rsidRPr="00C32400">
        <w:rPr>
          <w:color w:val="111111"/>
        </w:rPr>
        <w:t> как можно больше прилагательных, тогда они будут появляться в </w:t>
      </w:r>
      <w:r w:rsidRPr="00C32400">
        <w:rPr>
          <w:rStyle w:val="a5"/>
          <w:color w:val="111111"/>
          <w:bdr w:val="none" w:sz="0" w:space="0" w:color="auto" w:frame="1"/>
        </w:rPr>
        <w:t>речи малыша</w:t>
      </w:r>
      <w:r w:rsidRPr="00C32400">
        <w:rPr>
          <w:color w:val="111111"/>
        </w:rPr>
        <w:t>. Подбирайте в </w:t>
      </w:r>
      <w:r w:rsidRPr="00C32400">
        <w:rPr>
          <w:rStyle w:val="a5"/>
          <w:color w:val="111111"/>
          <w:bdr w:val="none" w:sz="0" w:space="0" w:color="auto" w:frame="1"/>
        </w:rPr>
        <w:t>речи детей</w:t>
      </w:r>
      <w:r w:rsidRPr="00C32400">
        <w:rPr>
          <w:color w:val="111111"/>
        </w:rPr>
        <w:t> слова с противоположным значением.</w:t>
      </w:r>
    </w:p>
    <w:p w:rsidR="00C32400" w:rsidRPr="00C32400" w:rsidRDefault="00C32400" w:rsidP="00C32400">
      <w:pPr>
        <w:pStyle w:val="a4"/>
        <w:spacing w:before="251" w:beforeAutospacing="0" w:after="251" w:afterAutospacing="0"/>
        <w:ind w:firstLine="360"/>
        <w:jc w:val="both"/>
        <w:rPr>
          <w:color w:val="111111"/>
        </w:rPr>
      </w:pPr>
      <w:r w:rsidRPr="00C32400">
        <w:rPr>
          <w:color w:val="111111"/>
        </w:rPr>
        <w:t>Больше говорите, шутите, поощряйте любую речевую активность ребенка и скоро, вы получите самого интересного для себя собеседника!</w:t>
      </w:r>
    </w:p>
    <w:p w:rsidR="00EE63D2" w:rsidRPr="00C32400" w:rsidRDefault="00EE63D2" w:rsidP="00C324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63D2" w:rsidRPr="00C32400" w:rsidSect="00C32400">
      <w:pgSz w:w="11906" w:h="16838"/>
      <w:pgMar w:top="1134" w:right="850" w:bottom="1134" w:left="1134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8D3"/>
    <w:multiLevelType w:val="multilevel"/>
    <w:tmpl w:val="5FB2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F4219"/>
    <w:multiLevelType w:val="multilevel"/>
    <w:tmpl w:val="025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A1B47"/>
    <w:multiLevelType w:val="multilevel"/>
    <w:tmpl w:val="31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C73CA"/>
    <w:multiLevelType w:val="multilevel"/>
    <w:tmpl w:val="AAE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65673"/>
    <w:multiLevelType w:val="multilevel"/>
    <w:tmpl w:val="7C4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67767"/>
    <w:multiLevelType w:val="multilevel"/>
    <w:tmpl w:val="812ACF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2EB170A2"/>
    <w:multiLevelType w:val="multilevel"/>
    <w:tmpl w:val="904A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41E6E"/>
    <w:multiLevelType w:val="multilevel"/>
    <w:tmpl w:val="1CE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97E30"/>
    <w:multiLevelType w:val="multilevel"/>
    <w:tmpl w:val="7F24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03129"/>
    <w:multiLevelType w:val="multilevel"/>
    <w:tmpl w:val="3D7E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179B5"/>
    <w:multiLevelType w:val="multilevel"/>
    <w:tmpl w:val="BFD2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C58FF"/>
    <w:multiLevelType w:val="multilevel"/>
    <w:tmpl w:val="D86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11533"/>
    <w:multiLevelType w:val="multilevel"/>
    <w:tmpl w:val="080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062C6"/>
    <w:multiLevelType w:val="multilevel"/>
    <w:tmpl w:val="22F0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03397D"/>
    <w:multiLevelType w:val="multilevel"/>
    <w:tmpl w:val="6E82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D32BE"/>
    <w:multiLevelType w:val="multilevel"/>
    <w:tmpl w:val="C8A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42666"/>
    <w:multiLevelType w:val="multilevel"/>
    <w:tmpl w:val="B14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96FF2"/>
    <w:multiLevelType w:val="multilevel"/>
    <w:tmpl w:val="E79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30B48"/>
    <w:multiLevelType w:val="multilevel"/>
    <w:tmpl w:val="F9F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9266E"/>
    <w:multiLevelType w:val="multilevel"/>
    <w:tmpl w:val="0240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552EB7"/>
    <w:multiLevelType w:val="multilevel"/>
    <w:tmpl w:val="E34C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20"/>
  </w:num>
  <w:num w:numId="9">
    <w:abstractNumId w:val="16"/>
  </w:num>
  <w:num w:numId="10">
    <w:abstractNumId w:val="9"/>
  </w:num>
  <w:num w:numId="11">
    <w:abstractNumId w:val="19"/>
  </w:num>
  <w:num w:numId="12">
    <w:abstractNumId w:val="13"/>
  </w:num>
  <w:num w:numId="13">
    <w:abstractNumId w:val="11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7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938EA"/>
    <w:rsid w:val="00444E42"/>
    <w:rsid w:val="00B938EA"/>
    <w:rsid w:val="00C32400"/>
    <w:rsid w:val="00D84BB7"/>
    <w:rsid w:val="00EE63D2"/>
    <w:rsid w:val="00FE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5D"/>
  </w:style>
  <w:style w:type="paragraph" w:styleId="1">
    <w:name w:val="heading 1"/>
    <w:basedOn w:val="a"/>
    <w:next w:val="a"/>
    <w:link w:val="10"/>
    <w:uiPriority w:val="9"/>
    <w:qFormat/>
    <w:rsid w:val="00C3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3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8E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938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9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C3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2400"/>
    <w:rPr>
      <w:b/>
      <w:bCs/>
    </w:rPr>
  </w:style>
  <w:style w:type="character" w:customStyle="1" w:styleId="olink">
    <w:name w:val="olink"/>
    <w:basedOn w:val="a0"/>
    <w:rsid w:val="00C32400"/>
  </w:style>
  <w:style w:type="paragraph" w:styleId="a6">
    <w:name w:val="Balloon Text"/>
    <w:basedOn w:val="a"/>
    <w:link w:val="a7"/>
    <w:uiPriority w:val="99"/>
    <w:semiHidden/>
    <w:unhideWhenUsed/>
    <w:rsid w:val="00C3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5160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53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511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8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86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2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626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241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81251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9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2022-11-17T10:41:00Z</cp:lastPrinted>
  <dcterms:created xsi:type="dcterms:W3CDTF">2022-11-25T11:21:00Z</dcterms:created>
  <dcterms:modified xsi:type="dcterms:W3CDTF">2022-11-25T11:21:00Z</dcterms:modified>
</cp:coreProperties>
</file>