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01" w:rsidRDefault="00F42D01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9165285"/>
            <wp:effectExtent l="19050" t="0" r="0" b="0"/>
            <wp:docPr id="1" name="Рисунок 1" descr="C:\Users\пк\Desktop\Новая папка (2)\2022-10-12\Положение о родиттельском контро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2022-10-12\Положение о родиттельском контро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01" w:rsidRDefault="00F42D01" w:rsidP="001A0FFC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lastRenderedPageBreak/>
        <w:t>1. Общие положения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1.1. Положение о родительском контроле организации и качества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разработано на основании: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Федерального закона «Об образовании в Российской Федерации» от 29.12.2012г. № 273-ФЗ;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- Методических рекомендаций МР 2.4.0180-20 </w:t>
      </w:r>
      <w:proofErr w:type="spellStart"/>
      <w:r w:rsidRPr="00393F17">
        <w:rPr>
          <w:rFonts w:ascii="Times New Roman" w:hAnsi="Times New Roman"/>
          <w:sz w:val="26"/>
          <w:szCs w:val="26"/>
        </w:rPr>
        <w:t>Роспотребнадзора</w:t>
      </w:r>
      <w:proofErr w:type="spellEnd"/>
      <w:r w:rsidRPr="00393F17">
        <w:rPr>
          <w:rFonts w:ascii="Times New Roman" w:hAnsi="Times New Roman"/>
          <w:sz w:val="26"/>
          <w:szCs w:val="26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</w:t>
      </w:r>
      <w:proofErr w:type="spellStart"/>
      <w:r w:rsidRPr="00393F17">
        <w:rPr>
          <w:rFonts w:ascii="Times New Roman" w:hAnsi="Times New Roman"/>
          <w:sz w:val="26"/>
          <w:szCs w:val="26"/>
        </w:rPr>
        <w:t>обще</w:t>
      </w:r>
      <w:r>
        <w:rPr>
          <w:rFonts w:ascii="Times New Roman" w:hAnsi="Times New Roman"/>
          <w:sz w:val="26"/>
          <w:szCs w:val="26"/>
        </w:rPr>
        <w:t>садовск</w:t>
      </w:r>
      <w:r w:rsidRPr="00393F17">
        <w:rPr>
          <w:rFonts w:ascii="Times New Roman" w:hAnsi="Times New Roman"/>
          <w:sz w:val="26"/>
          <w:szCs w:val="26"/>
        </w:rPr>
        <w:t>ой</w:t>
      </w:r>
      <w:proofErr w:type="spellEnd"/>
      <w:r w:rsidRPr="00393F17">
        <w:rPr>
          <w:rFonts w:ascii="Times New Roman" w:hAnsi="Times New Roman"/>
          <w:sz w:val="26"/>
          <w:szCs w:val="26"/>
        </w:rPr>
        <w:t xml:space="preserve"> комиссии.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1.2.1. Комиссия по контролю за организацией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осуществляет свою деятельность в соответствии с законами и иными нормативными актами Российской Федерации, Уставом </w:t>
      </w:r>
      <w:r>
        <w:rPr>
          <w:rFonts w:ascii="Times New Roman" w:hAnsi="Times New Roman"/>
          <w:sz w:val="26"/>
          <w:szCs w:val="26"/>
        </w:rPr>
        <w:t>ДОУ</w:t>
      </w:r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1.2.2. Комиссия по контролю за организацией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является постоянно-действующим органом самоуправления для рассмотрения основных вопросов, связанных с организацией питания </w:t>
      </w:r>
      <w:r>
        <w:rPr>
          <w:rFonts w:ascii="Times New Roman" w:hAnsi="Times New Roman"/>
          <w:sz w:val="26"/>
          <w:szCs w:val="26"/>
        </w:rPr>
        <w:t>до</w:t>
      </w:r>
      <w:r w:rsidRPr="00393F17">
        <w:rPr>
          <w:rFonts w:ascii="Times New Roman" w:hAnsi="Times New Roman"/>
          <w:sz w:val="26"/>
          <w:szCs w:val="26"/>
        </w:rPr>
        <w:t>школьников.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1.2.3. В состав комиссии по контролю за организацией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входят представители администрации, члены </w:t>
      </w:r>
      <w:r>
        <w:rPr>
          <w:rFonts w:ascii="Times New Roman" w:hAnsi="Times New Roman"/>
          <w:sz w:val="26"/>
          <w:szCs w:val="26"/>
        </w:rPr>
        <w:t>Управляющего совета</w:t>
      </w:r>
      <w:r w:rsidRPr="00393F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ДОУ</w:t>
      </w:r>
      <w:r w:rsidRPr="00393F17">
        <w:rPr>
          <w:rFonts w:ascii="Times New Roman" w:hAnsi="Times New Roman"/>
          <w:sz w:val="26"/>
          <w:szCs w:val="26"/>
        </w:rPr>
        <w:t xml:space="preserve">, педагоги. Обязательным требованием является участие в ней назначенного </w:t>
      </w:r>
      <w:r>
        <w:rPr>
          <w:rFonts w:ascii="Times New Roman" w:hAnsi="Times New Roman"/>
          <w:sz w:val="26"/>
          <w:szCs w:val="26"/>
        </w:rPr>
        <w:t>заведующим</w:t>
      </w:r>
      <w:r w:rsidRPr="00393F17">
        <w:rPr>
          <w:rFonts w:ascii="Times New Roman" w:hAnsi="Times New Roman"/>
          <w:sz w:val="26"/>
          <w:szCs w:val="26"/>
        </w:rPr>
        <w:t xml:space="preserve"> ответственного за организацию питания обучающихся.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1.2.4. Деятельность членов комиссии по контролю за организацией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основывается на принципах добровольности участия в его работе, коллегиальности принятия решений, гласности.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2. Задачи комиссии по ко</w:t>
      </w:r>
      <w:r>
        <w:rPr>
          <w:rFonts w:ascii="Times New Roman" w:hAnsi="Times New Roman"/>
          <w:sz w:val="26"/>
          <w:szCs w:val="26"/>
        </w:rPr>
        <w:t>нтролю за организацией питания воспитанников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2.1. Задачами комиссии по ко</w:t>
      </w:r>
      <w:r>
        <w:rPr>
          <w:rFonts w:ascii="Times New Roman" w:hAnsi="Times New Roman"/>
          <w:sz w:val="26"/>
          <w:szCs w:val="26"/>
        </w:rPr>
        <w:t>нтролю за организацией питания 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 являются: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обеспечение приоритетности защиты жизни и здоровья детей;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- соответствие энергетической ценности и химического состава рационов физиологическим потребностям и </w:t>
      </w:r>
      <w:proofErr w:type="spellStart"/>
      <w:r w:rsidRPr="00393F17">
        <w:rPr>
          <w:rFonts w:ascii="Times New Roman" w:hAnsi="Times New Roman"/>
          <w:sz w:val="26"/>
          <w:szCs w:val="26"/>
        </w:rPr>
        <w:t>энергозатратам</w:t>
      </w:r>
      <w:bookmarkStart w:id="0" w:name="_GoBack"/>
      <w:bookmarkEnd w:id="0"/>
      <w:proofErr w:type="spellEnd"/>
      <w:r w:rsidRPr="00393F17">
        <w:rPr>
          <w:rFonts w:ascii="Times New Roman" w:hAnsi="Times New Roman"/>
          <w:sz w:val="26"/>
          <w:szCs w:val="26"/>
        </w:rPr>
        <w:t>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- </w:t>
      </w:r>
      <w:bookmarkStart w:id="1" w:name="_Hlk49376008"/>
      <w:r w:rsidRPr="00393F17">
        <w:rPr>
          <w:rFonts w:ascii="Times New Roman" w:hAnsi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1"/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3. Функции комиссии по контролю организации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3.1. Комиссия по контролю организации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обеспечивает участие в следующих процедурах: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lastRenderedPageBreak/>
        <w:t xml:space="preserve"> - общественная экспертиза питания обучающихся;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4. Права и ответственность комиссии по контролю организации питания </w:t>
      </w:r>
      <w:r>
        <w:rPr>
          <w:rFonts w:ascii="Times New Roman" w:hAnsi="Times New Roman"/>
          <w:sz w:val="26"/>
          <w:szCs w:val="26"/>
        </w:rPr>
        <w:t>воспитанников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4.1. контролировать </w:t>
      </w:r>
      <w:r>
        <w:rPr>
          <w:rFonts w:ascii="Times New Roman" w:hAnsi="Times New Roman"/>
          <w:sz w:val="26"/>
          <w:szCs w:val="26"/>
        </w:rPr>
        <w:t>ДОУ</w:t>
      </w:r>
      <w:r w:rsidRPr="00393F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организацию и качество питания воспитанников</w:t>
      </w:r>
      <w:r w:rsidRPr="00393F17">
        <w:rPr>
          <w:rFonts w:ascii="Times New Roman" w:hAnsi="Times New Roman"/>
          <w:sz w:val="26"/>
          <w:szCs w:val="26"/>
        </w:rPr>
        <w:t>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4.2. получать от повара информацию по организации питания, качеству приготовляемых блюд и соблюдению санитарно-гигиенических норм;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4.3. заслушив</w:t>
      </w:r>
      <w:r>
        <w:rPr>
          <w:rFonts w:ascii="Times New Roman" w:hAnsi="Times New Roman"/>
          <w:sz w:val="26"/>
          <w:szCs w:val="26"/>
        </w:rPr>
        <w:t xml:space="preserve">ать на своих заседаниях </w:t>
      </w:r>
      <w:r w:rsidRPr="00393F17">
        <w:rPr>
          <w:rFonts w:ascii="Times New Roman" w:hAnsi="Times New Roman"/>
          <w:sz w:val="26"/>
          <w:szCs w:val="26"/>
        </w:rPr>
        <w:t xml:space="preserve"> повара по обеспечению качественного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>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4.4. проводить проверку работы </w:t>
      </w:r>
      <w:r>
        <w:rPr>
          <w:rFonts w:ascii="Times New Roman" w:hAnsi="Times New Roman"/>
          <w:sz w:val="26"/>
          <w:szCs w:val="26"/>
        </w:rPr>
        <w:t>пищеблока</w:t>
      </w:r>
      <w:r w:rsidRPr="00393F17">
        <w:rPr>
          <w:rFonts w:ascii="Times New Roman" w:hAnsi="Times New Roman"/>
          <w:sz w:val="26"/>
          <w:szCs w:val="26"/>
        </w:rPr>
        <w:t xml:space="preserve"> не в полном составе, но в присутствии не менее трёх человек на момент проверки;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4.5. изменить график проверки, если причина объективна;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4.6. вносить предложения по улучшению качества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>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4.7. состав и порядок работы комиссии доводится до сведения работников </w:t>
      </w:r>
      <w:r>
        <w:rPr>
          <w:rFonts w:ascii="Times New Roman" w:hAnsi="Times New Roman"/>
          <w:sz w:val="26"/>
          <w:szCs w:val="26"/>
        </w:rPr>
        <w:t>пищеблока</w:t>
      </w:r>
      <w:r w:rsidRPr="00393F17">
        <w:rPr>
          <w:rFonts w:ascii="Times New Roman" w:hAnsi="Times New Roman"/>
          <w:sz w:val="26"/>
          <w:szCs w:val="26"/>
        </w:rPr>
        <w:t xml:space="preserve">, педагогического коллектива,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 и родителей.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 Организация деятельности комиссии по контролю организации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5.1. Комиссия формируется на основании приказа </w:t>
      </w:r>
      <w:r>
        <w:rPr>
          <w:rFonts w:ascii="Times New Roman" w:hAnsi="Times New Roman"/>
          <w:sz w:val="26"/>
          <w:szCs w:val="26"/>
        </w:rPr>
        <w:t>заведующего ДОУ</w:t>
      </w:r>
      <w:r w:rsidRPr="00393F17">
        <w:rPr>
          <w:rFonts w:ascii="Times New Roman" w:hAnsi="Times New Roman"/>
          <w:sz w:val="26"/>
          <w:szCs w:val="26"/>
        </w:rPr>
        <w:t>. Полномочия комиссии начинаются с момента подписания соответствующего приказа.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5.2. Комиссия выбирает председателя.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 xml:space="preserve">. </w:t>
      </w:r>
    </w:p>
    <w:p w:rsidR="001A0FFC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5.4. О результатах работы комиссия информирует администрацию </w:t>
      </w:r>
      <w:r>
        <w:rPr>
          <w:rFonts w:ascii="Times New Roman" w:hAnsi="Times New Roman"/>
          <w:sz w:val="26"/>
          <w:szCs w:val="26"/>
        </w:rPr>
        <w:t>ДОУ</w:t>
      </w:r>
      <w:r w:rsidRPr="00393F17">
        <w:rPr>
          <w:rFonts w:ascii="Times New Roman" w:hAnsi="Times New Roman"/>
          <w:sz w:val="26"/>
          <w:szCs w:val="26"/>
        </w:rPr>
        <w:t xml:space="preserve"> 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 5.5. Один раз в </w:t>
      </w:r>
      <w:r>
        <w:rPr>
          <w:rFonts w:ascii="Times New Roman" w:hAnsi="Times New Roman"/>
          <w:sz w:val="26"/>
          <w:szCs w:val="26"/>
        </w:rPr>
        <w:t xml:space="preserve">полгода </w:t>
      </w:r>
      <w:r w:rsidRPr="00393F17">
        <w:rPr>
          <w:rFonts w:ascii="Times New Roman" w:hAnsi="Times New Roman"/>
          <w:sz w:val="26"/>
          <w:szCs w:val="26"/>
        </w:rPr>
        <w:t xml:space="preserve"> комиссия знакомит с результатами деятельности </w:t>
      </w:r>
      <w:r>
        <w:rPr>
          <w:rFonts w:ascii="Times New Roman" w:hAnsi="Times New Roman"/>
          <w:sz w:val="26"/>
          <w:szCs w:val="26"/>
        </w:rPr>
        <w:t>заведующего ДОУ</w:t>
      </w:r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393F17">
        <w:rPr>
          <w:rFonts w:ascii="Times New Roman" w:hAnsi="Times New Roman"/>
          <w:sz w:val="26"/>
          <w:szCs w:val="26"/>
        </w:rPr>
        <w:t>самообследованию</w:t>
      </w:r>
      <w:proofErr w:type="spellEnd"/>
      <w:r w:rsidRPr="00393F17">
        <w:rPr>
          <w:rFonts w:ascii="Times New Roman" w:hAnsi="Times New Roman"/>
          <w:sz w:val="26"/>
          <w:szCs w:val="26"/>
        </w:rPr>
        <w:t xml:space="preserve"> образовательной организации.</w:t>
      </w:r>
    </w:p>
    <w:p w:rsidR="001A0FFC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5.7. Заседание комиссии проводятся по мере необходимости, но не реже </w:t>
      </w:r>
      <w:r>
        <w:rPr>
          <w:rFonts w:ascii="Times New Roman" w:hAnsi="Times New Roman"/>
          <w:sz w:val="26"/>
          <w:szCs w:val="26"/>
        </w:rPr>
        <w:t xml:space="preserve">двух </w:t>
      </w:r>
      <w:r w:rsidRPr="00393F17">
        <w:rPr>
          <w:rFonts w:ascii="Times New Roman" w:hAnsi="Times New Roman"/>
          <w:sz w:val="26"/>
          <w:szCs w:val="26"/>
        </w:rPr>
        <w:t xml:space="preserve"> раза в </w:t>
      </w:r>
      <w:r>
        <w:rPr>
          <w:rFonts w:ascii="Times New Roman" w:hAnsi="Times New Roman"/>
          <w:sz w:val="26"/>
          <w:szCs w:val="26"/>
        </w:rPr>
        <w:t>год</w:t>
      </w:r>
      <w:r w:rsidRPr="00393F17">
        <w:rPr>
          <w:rFonts w:ascii="Times New Roman" w:hAnsi="Times New Roman"/>
          <w:sz w:val="26"/>
          <w:szCs w:val="26"/>
        </w:rPr>
        <w:t xml:space="preserve"> и считаются правомочными, 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5.8. Решение комиссии принимаются большинством голосов из числа присутствующих членов </w:t>
      </w:r>
      <w:r>
        <w:rPr>
          <w:rFonts w:ascii="Times New Roman" w:hAnsi="Times New Roman"/>
          <w:sz w:val="26"/>
          <w:szCs w:val="26"/>
        </w:rPr>
        <w:t xml:space="preserve">Управляющего Совета </w:t>
      </w:r>
      <w:r w:rsidRPr="00393F17">
        <w:rPr>
          <w:rFonts w:ascii="Times New Roman" w:hAnsi="Times New Roman"/>
          <w:sz w:val="26"/>
          <w:szCs w:val="26"/>
        </w:rPr>
        <w:t>путём открытого голосования и оформляются актом.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6. Ответственность членов Комиссии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lastRenderedPageBreak/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1A0FFC" w:rsidRPr="00393F17" w:rsidRDefault="001A0FFC" w:rsidP="001A0FFC">
      <w:pPr>
        <w:spacing w:line="240" w:lineRule="auto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 xml:space="preserve">7. Документация комиссии по контролю организации питания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Pr="00393F17" w:rsidRDefault="001A0FFC" w:rsidP="001A0FF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93F17">
        <w:rPr>
          <w:rFonts w:ascii="Times New Roman" w:hAnsi="Times New Roman"/>
          <w:sz w:val="26"/>
          <w:szCs w:val="26"/>
        </w:rPr>
        <w:t>7.1. Заседания комиссии оформляются протоколом. Протоколы подписываются председателем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393F17">
        <w:rPr>
          <w:rFonts w:ascii="Times New Roman" w:hAnsi="Times New Roman"/>
          <w:sz w:val="26"/>
          <w:szCs w:val="26"/>
        </w:rPr>
        <w:t xml:space="preserve">хранится у </w:t>
      </w:r>
      <w:r>
        <w:rPr>
          <w:rFonts w:ascii="Times New Roman" w:hAnsi="Times New Roman"/>
          <w:sz w:val="26"/>
          <w:szCs w:val="26"/>
        </w:rPr>
        <w:t>заведующего ДОУ</w:t>
      </w:r>
      <w:r w:rsidRPr="00393F17">
        <w:rPr>
          <w:rFonts w:ascii="Times New Roman" w:hAnsi="Times New Roman"/>
          <w:sz w:val="26"/>
          <w:szCs w:val="26"/>
        </w:rPr>
        <w:t>.</w:t>
      </w: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1A0FFC" w:rsidRDefault="001A0FFC" w:rsidP="001A0FFC">
      <w:pPr>
        <w:rPr>
          <w:sz w:val="26"/>
          <w:szCs w:val="26"/>
        </w:rPr>
      </w:pPr>
    </w:p>
    <w:p w:rsidR="00DB28FE" w:rsidRDefault="00DB28FE"/>
    <w:sectPr w:rsidR="00DB28FE" w:rsidSect="00FC1697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A0FFC"/>
    <w:rsid w:val="001A0FFC"/>
    <w:rsid w:val="002E5463"/>
    <w:rsid w:val="0034111E"/>
    <w:rsid w:val="00432E2E"/>
    <w:rsid w:val="00560A3C"/>
    <w:rsid w:val="00DB28FE"/>
    <w:rsid w:val="00F42D01"/>
    <w:rsid w:val="00FC1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FF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767</Words>
  <Characters>4376</Characters>
  <Application>Microsoft Office Word</Application>
  <DocSecurity>0</DocSecurity>
  <Lines>36</Lines>
  <Paragraphs>10</Paragraphs>
  <ScaleCrop>false</ScaleCrop>
  <Company/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2022-10-12T12:38:00Z</dcterms:created>
  <dcterms:modified xsi:type="dcterms:W3CDTF">2022-10-12T12:38:00Z</dcterms:modified>
</cp:coreProperties>
</file>