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BD" w:rsidRPr="00EA53BD" w:rsidRDefault="00EA53BD" w:rsidP="00EA53BD">
      <w:pPr>
        <w:pStyle w:val="a8"/>
        <w:jc w:val="center"/>
        <w:rPr>
          <w:rFonts w:asciiTheme="majorHAnsi" w:hAnsiTheme="majorHAnsi"/>
          <w:b/>
          <w:color w:val="0D0D0D" w:themeColor="text1" w:themeTint="F2"/>
          <w:kern w:val="36"/>
          <w:sz w:val="28"/>
          <w:szCs w:val="28"/>
          <w:lang w:eastAsia="ru-RU"/>
        </w:rPr>
      </w:pPr>
      <w:r w:rsidRPr="00EA53BD">
        <w:rPr>
          <w:rFonts w:asciiTheme="majorHAnsi" w:hAnsiTheme="majorHAnsi"/>
          <w:b/>
          <w:color w:val="0D0D0D" w:themeColor="text1" w:themeTint="F2"/>
          <w:kern w:val="36"/>
          <w:sz w:val="28"/>
          <w:szCs w:val="28"/>
          <w:lang w:eastAsia="ru-RU"/>
        </w:rPr>
        <w:t>Памятка для родителей по антитеррористической безопасности</w:t>
      </w:r>
    </w:p>
    <w:p w:rsid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b/>
          <w:color w:val="FF0000"/>
          <w:sz w:val="28"/>
          <w:szCs w:val="28"/>
          <w:lang w:eastAsia="ru-RU"/>
        </w:rPr>
        <w:t xml:space="preserve">Терроризм </w:t>
      </w:r>
      <w:r w:rsidRPr="00EA53BD">
        <w:rPr>
          <w:rFonts w:asciiTheme="majorHAnsi" w:eastAsia="Times New Roman" w:hAnsiTheme="majorHAnsi" w:cs="Tahoma"/>
          <w:color w:val="0D0D0D" w:themeColor="text1" w:themeTint="F2"/>
          <w:sz w:val="28"/>
          <w:szCs w:val="28"/>
          <w:lang w:eastAsia="ru-RU"/>
        </w:rPr>
        <w:t>– это боль, одинаковая для всех.  К сожалению, угроза терактов существует, и лучше всего быть к ней готовым.</w:t>
      </w:r>
    </w:p>
    <w:p w:rsid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Любой человек должен точно представлять свое поведение и действия в экстремальных ситуациях, психологически быть готовым к </w:t>
      </w:r>
      <w:r w:rsidRPr="00EA53BD">
        <w:rPr>
          <w:rFonts w:asciiTheme="majorHAnsi" w:eastAsia="Times New Roman" w:hAnsiTheme="majorHAnsi" w:cs="Tahoma"/>
          <w:color w:val="0D0D0D" w:themeColor="text1" w:themeTint="F2"/>
          <w:sz w:val="28"/>
          <w:szCs w:val="28"/>
          <w:u w:val="single"/>
          <w:lang w:eastAsia="ru-RU"/>
        </w:rPr>
        <w:t>самозащите</w:t>
      </w:r>
      <w:r w:rsidRPr="00EA53BD">
        <w:rPr>
          <w:rFonts w:asciiTheme="majorHAnsi" w:eastAsia="Times New Roman" w:hAnsiTheme="majorHAnsi" w:cs="Tahoma"/>
          <w:color w:val="0D0D0D" w:themeColor="text1" w:themeTint="F2"/>
          <w:sz w:val="28"/>
          <w:szCs w:val="28"/>
          <w:lang w:eastAsia="ru-RU"/>
        </w:rPr>
        <w:t>:</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3. Остерегайтесь людей с большими сумками и чемоданами, особенно, если они находятся в месте, не подходящем для такой поклажи.</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 д., не пытайтесь их останавливать сами – вы можете стать их первой жертвой.</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7. Никогда не принимайте от незнакомцев пакеты и сумки, не оставляйте свои сумки без присмотра.</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8. Ознакомьтесь с планом эвакуации, узнайте, где находятся резервные выходы из здания.</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10. Получив сообщение от руководства или правоохранительных органов о начале эвакуации, соблюдайте спокойствие и четко выполняйте их команды.</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11. Старайтесь не поддаваться панике, что бы ни произошло.</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jc w:val="center"/>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b/>
          <w:bCs/>
          <w:color w:val="0D0D0D" w:themeColor="text1" w:themeTint="F2"/>
          <w:sz w:val="28"/>
          <w:szCs w:val="28"/>
          <w:lang w:eastAsia="ru-RU"/>
        </w:rPr>
        <w:lastRenderedPageBreak/>
        <w:t>Обнаружение подозрительного предмета, который может оказаться взрывным устройством.</w:t>
      </w:r>
    </w:p>
    <w:p w:rsidR="00EA53BD" w:rsidRPr="00EA53BD" w:rsidRDefault="00EA53BD" w:rsidP="00EA53BD">
      <w:pPr>
        <w:shd w:val="clear" w:color="auto" w:fill="FFFFFF"/>
        <w:spacing w:before="25" w:after="25" w:line="330" w:lineRule="atLeast"/>
        <w:jc w:val="center"/>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b/>
          <w:bCs/>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Если вы обнаружили неизвестный </w:t>
      </w:r>
      <w:r w:rsidRPr="00EA53BD">
        <w:rPr>
          <w:rFonts w:asciiTheme="majorHAnsi" w:eastAsia="Times New Roman" w:hAnsiTheme="majorHAnsi" w:cs="Tahoma"/>
          <w:color w:val="0D0D0D" w:themeColor="text1" w:themeTint="F2"/>
          <w:sz w:val="28"/>
          <w:szCs w:val="28"/>
          <w:u w:val="single"/>
          <w:lang w:eastAsia="ru-RU"/>
        </w:rPr>
        <w:t>предмет</w:t>
      </w:r>
      <w:r w:rsidRPr="00EA53BD">
        <w:rPr>
          <w:rFonts w:asciiTheme="majorHAnsi" w:eastAsia="Times New Roman" w:hAnsiTheme="majorHAnsi" w:cs="Tahoma"/>
          <w:color w:val="0D0D0D" w:themeColor="text1" w:themeTint="F2"/>
          <w:sz w:val="28"/>
          <w:szCs w:val="28"/>
          <w:lang w:eastAsia="ru-RU"/>
        </w:rPr>
        <w:t>:</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не подходите близко к нему, немедленно сообщите о находке в полицию.</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не трогайте, не передвигайте, не вскрывайте обнаруженный предмет;</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постарайтесь сделать все возможное, чтобы люди отошли как можно дальше от находки;</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зафиксируйте время обнаружения предмета;</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обязательно дождитесь прибытия оперативно-следственной группы </w:t>
      </w:r>
      <w:r w:rsidRPr="00EA53BD">
        <w:rPr>
          <w:rFonts w:asciiTheme="majorHAnsi" w:eastAsia="Times New Roman" w:hAnsiTheme="majorHAnsi" w:cs="Tahoma"/>
          <w:i/>
          <w:iCs/>
          <w:color w:val="0D0D0D" w:themeColor="text1" w:themeTint="F2"/>
          <w:sz w:val="28"/>
          <w:szCs w:val="28"/>
          <w:lang w:eastAsia="ru-RU"/>
        </w:rPr>
        <w:t>(помните, что вы являетесь очень важным очевидцем)</w:t>
      </w:r>
      <w:r w:rsidRPr="00EA53BD">
        <w:rPr>
          <w:rFonts w:asciiTheme="majorHAnsi" w:eastAsia="Times New Roman" w:hAnsiTheme="majorHAnsi" w:cs="Tahoma"/>
          <w:color w:val="0D0D0D" w:themeColor="text1" w:themeTint="F2"/>
          <w:sz w:val="28"/>
          <w:szCs w:val="28"/>
          <w:lang w:eastAsia="ru-RU"/>
        </w:rPr>
        <w:t>.</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b/>
          <w:color w:val="0D0D0D" w:themeColor="text1" w:themeTint="F2"/>
          <w:sz w:val="28"/>
          <w:szCs w:val="28"/>
          <w:lang w:eastAsia="ru-RU"/>
        </w:rPr>
      </w:pPr>
      <w:r w:rsidRPr="00EA53BD">
        <w:rPr>
          <w:rFonts w:asciiTheme="majorHAnsi" w:eastAsia="Times New Roman" w:hAnsiTheme="majorHAnsi" w:cs="Tahoma"/>
          <w:b/>
          <w:color w:val="0D0D0D" w:themeColor="text1" w:themeTint="F2"/>
          <w:sz w:val="28"/>
          <w:szCs w:val="28"/>
          <w:lang w:eastAsia="ru-RU"/>
        </w:rPr>
        <w:t>Объясните детям, что необходимо сообщать взрослым или сотрудникам </w:t>
      </w:r>
      <w:r w:rsidRPr="00EA53BD">
        <w:rPr>
          <w:rFonts w:asciiTheme="majorHAnsi" w:eastAsia="Times New Roman" w:hAnsiTheme="majorHAnsi" w:cs="Tahoma"/>
          <w:b/>
          <w:color w:val="0D0D0D" w:themeColor="text1" w:themeTint="F2"/>
          <w:sz w:val="28"/>
          <w:szCs w:val="28"/>
          <w:u w:val="single"/>
          <w:lang w:eastAsia="ru-RU"/>
        </w:rPr>
        <w:t>полиции</w:t>
      </w:r>
      <w:r w:rsidRPr="00EA53BD">
        <w:rPr>
          <w:rFonts w:asciiTheme="majorHAnsi" w:eastAsia="Times New Roman" w:hAnsiTheme="majorHAnsi" w:cs="Tahoma"/>
          <w:b/>
          <w:color w:val="0D0D0D" w:themeColor="text1" w:themeTint="F2"/>
          <w:sz w:val="28"/>
          <w:szCs w:val="28"/>
          <w:lang w:eastAsia="ru-RU"/>
        </w:rPr>
        <w:t>:</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1. О бесхозных вещах.</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2. О подозрительных предметах в общественном предметах в подъезде, транспорте, дома или в детском саду.</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Объясните детям, что во всех перечисленных случаях </w:t>
      </w:r>
      <w:r w:rsidRPr="00EA53BD">
        <w:rPr>
          <w:rFonts w:asciiTheme="majorHAnsi" w:eastAsia="Times New Roman" w:hAnsiTheme="majorHAnsi" w:cs="Tahoma"/>
          <w:color w:val="0D0D0D" w:themeColor="text1" w:themeTint="F2"/>
          <w:sz w:val="28"/>
          <w:szCs w:val="28"/>
          <w:u w:val="single"/>
          <w:lang w:eastAsia="ru-RU"/>
        </w:rPr>
        <w:t>необходимо</w:t>
      </w:r>
      <w:r w:rsidRPr="00EA53BD">
        <w:rPr>
          <w:rFonts w:asciiTheme="majorHAnsi" w:eastAsia="Times New Roman" w:hAnsiTheme="majorHAnsi" w:cs="Tahoma"/>
          <w:color w:val="0D0D0D" w:themeColor="text1" w:themeTint="F2"/>
          <w:sz w:val="28"/>
          <w:szCs w:val="28"/>
          <w:lang w:eastAsia="ru-RU"/>
        </w:rPr>
        <w:t>:</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Не трогать, не вскрывать, не передвигать находку. Отойти на безопасное расстояние. Сообщить о находке сотруднику полиции.</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Обязательно проводите с детьми дома разъяснительные беседы о </w:t>
      </w:r>
      <w:r w:rsidRPr="00EA53BD">
        <w:rPr>
          <w:rFonts w:asciiTheme="majorHAnsi" w:eastAsia="Times New Roman" w:hAnsiTheme="majorHAnsi" w:cs="Tahoma"/>
          <w:color w:val="0D0D0D" w:themeColor="text1" w:themeTint="F2"/>
          <w:sz w:val="28"/>
          <w:szCs w:val="28"/>
          <w:u w:val="single"/>
          <w:lang w:eastAsia="ru-RU"/>
        </w:rPr>
        <w:t>недопустимости</w:t>
      </w:r>
      <w:r w:rsidRPr="00EA53BD">
        <w:rPr>
          <w:rFonts w:asciiTheme="majorHAnsi" w:eastAsia="Times New Roman" w:hAnsiTheme="majorHAnsi" w:cs="Tahoma"/>
          <w:color w:val="0D0D0D" w:themeColor="text1" w:themeTint="F2"/>
          <w:sz w:val="28"/>
          <w:szCs w:val="28"/>
          <w:lang w:eastAsia="ru-RU"/>
        </w:rPr>
        <w:t>:</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1. Пользоваться незнакомыми предметами, найденными на улице или в общественных местах.</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2. Брать у незнакомых людей на улице сумки, свертки, игрушки и т. д.</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b/>
          <w:bCs/>
          <w:color w:val="0D0D0D" w:themeColor="text1" w:themeTint="F2"/>
          <w:sz w:val="28"/>
          <w:szCs w:val="28"/>
          <w:lang w:eastAsia="ru-RU"/>
        </w:rPr>
        <w:t>Родители</w:t>
      </w:r>
      <w:r w:rsidRPr="00EA53BD">
        <w:rPr>
          <w:rFonts w:asciiTheme="majorHAnsi" w:eastAsia="Times New Roman" w:hAnsiTheme="majorHAnsi" w:cs="Tahoma"/>
          <w:color w:val="0D0D0D" w:themeColor="text1" w:themeTint="F2"/>
          <w:sz w:val="28"/>
          <w:szCs w:val="28"/>
          <w:lang w:eastAsia="ru-RU"/>
        </w:rPr>
        <w:t>! Вы отвечаете за жизнь и здоровье ваших детей.</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u w:val="single"/>
          <w:lang w:eastAsia="ru-RU"/>
        </w:rPr>
        <w:t>Ваши отношения с детьми</w:t>
      </w:r>
      <w:r w:rsidRPr="00EA53BD">
        <w:rPr>
          <w:rFonts w:asciiTheme="majorHAnsi" w:eastAsia="Times New Roman" w:hAnsiTheme="majorHAnsi" w:cs="Tahoma"/>
          <w:color w:val="0D0D0D" w:themeColor="text1" w:themeTint="F2"/>
          <w:sz w:val="28"/>
          <w:szCs w:val="28"/>
          <w:lang w:eastAsia="ru-RU"/>
        </w:rPr>
        <w:t>: Обеспечение </w:t>
      </w:r>
      <w:r w:rsidRPr="00EA53BD">
        <w:rPr>
          <w:rFonts w:asciiTheme="majorHAnsi" w:eastAsia="Times New Roman" w:hAnsiTheme="majorHAnsi" w:cs="Tahoma"/>
          <w:b/>
          <w:bCs/>
          <w:color w:val="0D0D0D" w:themeColor="text1" w:themeTint="F2"/>
          <w:sz w:val="28"/>
          <w:szCs w:val="28"/>
          <w:lang w:eastAsia="ru-RU"/>
        </w:rPr>
        <w:t>безопасности семьи</w:t>
      </w:r>
      <w:r w:rsidRPr="00EA53BD">
        <w:rPr>
          <w:rFonts w:asciiTheme="majorHAnsi" w:eastAsia="Times New Roman" w:hAnsiTheme="majorHAnsi" w:cs="Tahoma"/>
          <w:color w:val="0D0D0D" w:themeColor="text1" w:themeTint="F2"/>
          <w:sz w:val="28"/>
          <w:szCs w:val="28"/>
          <w:lang w:eastAsia="ru-RU"/>
        </w:rPr>
        <w:t>,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Обучая ребенка правилам </w:t>
      </w:r>
      <w:r w:rsidRPr="00EA53BD">
        <w:rPr>
          <w:rFonts w:asciiTheme="majorHAnsi" w:eastAsia="Times New Roman" w:hAnsiTheme="majorHAnsi" w:cs="Tahoma"/>
          <w:b/>
          <w:bCs/>
          <w:color w:val="0D0D0D" w:themeColor="text1" w:themeTint="F2"/>
          <w:sz w:val="28"/>
          <w:szCs w:val="28"/>
          <w:lang w:eastAsia="ru-RU"/>
        </w:rPr>
        <w:t>безопасного поведения</w:t>
      </w:r>
      <w:r w:rsidRPr="00EA53BD">
        <w:rPr>
          <w:rFonts w:asciiTheme="majorHAnsi" w:eastAsia="Times New Roman" w:hAnsiTheme="majorHAnsi" w:cs="Tahoma"/>
          <w:color w:val="0D0D0D" w:themeColor="text1" w:themeTint="F2"/>
          <w:sz w:val="28"/>
          <w:szCs w:val="28"/>
          <w:lang w:eastAsia="ru-RU"/>
        </w:rPr>
        <w:t>,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 д.</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w:t>
      </w:r>
      <w:r w:rsidRPr="00EA53BD">
        <w:rPr>
          <w:rFonts w:asciiTheme="majorHAnsi" w:eastAsia="Times New Roman" w:hAnsiTheme="majorHAnsi" w:cs="Tahoma"/>
          <w:color w:val="0D0D0D" w:themeColor="text1" w:themeTint="F2"/>
          <w:sz w:val="28"/>
          <w:szCs w:val="28"/>
          <w:lang w:eastAsia="ru-RU"/>
        </w:rPr>
        <w:lastRenderedPageBreak/>
        <w:t>выполнять. Правило второе: если хотите научить ребенка правилам </w:t>
      </w:r>
      <w:r w:rsidRPr="00EA53BD">
        <w:rPr>
          <w:rFonts w:asciiTheme="majorHAnsi" w:eastAsia="Times New Roman" w:hAnsiTheme="majorHAnsi" w:cs="Tahoma"/>
          <w:b/>
          <w:bCs/>
          <w:color w:val="0D0D0D" w:themeColor="text1" w:themeTint="F2"/>
          <w:sz w:val="28"/>
          <w:szCs w:val="28"/>
          <w:lang w:eastAsia="ru-RU"/>
        </w:rPr>
        <w:t>безопасности</w:t>
      </w:r>
      <w:r w:rsidRPr="00EA53BD">
        <w:rPr>
          <w:rFonts w:asciiTheme="majorHAnsi" w:eastAsia="Times New Roman" w:hAnsiTheme="majorHAnsi" w:cs="Tahoma"/>
          <w:color w:val="0D0D0D" w:themeColor="text1" w:themeTint="F2"/>
          <w:sz w:val="28"/>
          <w:szCs w:val="28"/>
          <w:lang w:eastAsia="ru-RU"/>
        </w:rPr>
        <w:t>, прежде всего сами выполняйте их.</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after="0" w:line="330" w:lineRule="atLeast"/>
        <w:ind w:left="-900"/>
        <w:jc w:val="center"/>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b/>
          <w:bCs/>
          <w:color w:val="0D0D0D" w:themeColor="text1" w:themeTint="F2"/>
          <w:sz w:val="28"/>
          <w:szCs w:val="28"/>
          <w:lang w:eastAsia="ru-RU"/>
        </w:rPr>
        <w:t>Памятка для родителей по антитеррору</w:t>
      </w:r>
      <w:r w:rsidRPr="00EA53BD">
        <w:rPr>
          <w:rFonts w:asciiTheme="majorHAnsi" w:eastAsia="Times New Roman" w:hAnsiTheme="majorHAnsi" w:cs="Tahoma"/>
          <w:noProof/>
          <w:color w:val="0D0D0D" w:themeColor="text1" w:themeTint="F2"/>
          <w:sz w:val="28"/>
          <w:szCs w:val="28"/>
          <w:lang w:eastAsia="ru-RU"/>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A53BD" w:rsidRPr="00EA53BD" w:rsidRDefault="00EA53BD" w:rsidP="00EA53BD">
      <w:pPr>
        <w:shd w:val="clear" w:color="auto" w:fill="FFFFFF"/>
        <w:spacing w:before="25" w:after="25" w:line="330" w:lineRule="atLeast"/>
        <w:ind w:left="-900"/>
        <w:jc w:val="center"/>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b/>
          <w:bCs/>
          <w:color w:val="0D0D0D" w:themeColor="text1" w:themeTint="F2"/>
          <w:sz w:val="28"/>
          <w:szCs w:val="28"/>
          <w:lang w:eastAsia="ru-RU"/>
        </w:rPr>
        <w:t>                    Общие и частные рекомендации</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1.      По возможности скорее возьмите себя в руки, успокойтесь и не паникуйте.    Разговаривайте спокойным голосом.</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2.      Если Вас связали или закрыли глаза, попытайтесь расслабиться, дышите глубже.</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3.      Подготовьтесь физически и морально и эмоционально к возможному суровому испытанию.</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4.      Не пытайтесь бежать, если нет полной уверенности в успешности побега.</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5.      Запомните как можно больше информации о террористах, их количестве, степени вооруженности, особенностях внешности, темах разговоров.</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7.      По различным признакам постарайтесь определить место своего нахождения (заточения).</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В случае штурма здания рекомендуется лечь на пол лицом вниз, сложив руки на затылке.</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8.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b/>
          <w:color w:val="0D0D0D" w:themeColor="text1" w:themeTint="F2"/>
          <w:sz w:val="28"/>
          <w:szCs w:val="28"/>
          <w:lang w:eastAsia="ru-RU"/>
        </w:rPr>
      </w:pPr>
      <w:r w:rsidRPr="00EA53BD">
        <w:rPr>
          <w:rFonts w:asciiTheme="majorHAnsi" w:eastAsia="Times New Roman" w:hAnsiTheme="majorHAnsi" w:cs="Tahoma"/>
          <w:b/>
          <w:color w:val="0D0D0D" w:themeColor="text1" w:themeTint="F2"/>
          <w:sz w:val="28"/>
          <w:szCs w:val="28"/>
          <w:lang w:eastAsia="ru-RU"/>
        </w:rPr>
        <w:t>Объясните детям, что необходимо сообщать взрослым или сотрудникам полиции:</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Об обнаруженных на улице бесхозных вещах.</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О подозрительных   предметах в подъезде, транспорте, дома или в детском саду.</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Объясните детям, что во всех перечисленных случаях необходимо:</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Не трогать, не вскрывать, не передвигать находку.</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Отойти на безопасное расстояние. Сообщить о находке сотруднику полиции.</w:t>
      </w:r>
      <w:r>
        <w:rPr>
          <w:rFonts w:asciiTheme="majorHAnsi" w:eastAsia="Times New Roman" w:hAnsiTheme="majorHAnsi" w:cs="Tahoma"/>
          <w:color w:val="0D0D0D" w:themeColor="text1" w:themeTint="F2"/>
          <w:sz w:val="28"/>
          <w:szCs w:val="28"/>
          <w:lang w:eastAsia="ru-RU"/>
        </w:rPr>
        <w:t xml:space="preserve"> </w:t>
      </w:r>
      <w:r w:rsidRPr="00EA53BD">
        <w:rPr>
          <w:rFonts w:asciiTheme="majorHAnsi" w:eastAsia="Times New Roman" w:hAnsiTheme="majorHAnsi" w:cs="Tahoma"/>
          <w:color w:val="0D0D0D" w:themeColor="text1" w:themeTint="F2"/>
          <w:sz w:val="28"/>
          <w:szCs w:val="28"/>
          <w:lang w:eastAsia="ru-RU"/>
        </w:rPr>
        <w:t>Обязательно проводите с детьми дома разъяснительные беседы о недопустимости:</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Пользоваться незнакомыми предметами, найденными на улице или в общественных местах.</w:t>
      </w:r>
    </w:p>
    <w:p w:rsidR="00EA53BD" w:rsidRPr="00EA53BD" w:rsidRDefault="00EA53BD" w:rsidP="00EA53BD">
      <w:pPr>
        <w:shd w:val="clear" w:color="auto" w:fill="FFFFFF"/>
        <w:spacing w:after="0"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lastRenderedPageBreak/>
        <w:t>·</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Брать у незнакомых людей на улице сумки, свертки, игрушки и т.д.</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jc w:val="center"/>
        <w:rPr>
          <w:rFonts w:asciiTheme="majorHAnsi" w:eastAsia="Times New Roman" w:hAnsiTheme="majorHAnsi" w:cs="Tahoma"/>
          <w:b/>
          <w:color w:val="0D0D0D" w:themeColor="text1" w:themeTint="F2"/>
          <w:sz w:val="28"/>
          <w:szCs w:val="28"/>
          <w:lang w:eastAsia="ru-RU"/>
        </w:rPr>
      </w:pPr>
      <w:r w:rsidRPr="00EA53BD">
        <w:rPr>
          <w:rFonts w:asciiTheme="majorHAnsi" w:eastAsia="Times New Roman" w:hAnsiTheme="majorHAnsi" w:cs="Tahoma"/>
          <w:b/>
          <w:color w:val="0D0D0D" w:themeColor="text1" w:themeTint="F2"/>
          <w:sz w:val="28"/>
          <w:szCs w:val="28"/>
          <w:lang w:eastAsia="ru-RU"/>
        </w:rPr>
        <w:t>Об опасности взрыва можно судить по следующим признакам:</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1.      Наличие неизвестного свертка или какой-либо детали в машине, на лестнице, в квартире и т.д.</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2.      Натянутая проволока или шнур.</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3.      Провода или изолирующая лента, свисающие из-под машины.</w:t>
      </w:r>
    </w:p>
    <w:p w:rsidR="00EA53BD" w:rsidRPr="00EA53BD" w:rsidRDefault="00EA53BD" w:rsidP="00EA53BD">
      <w:pPr>
        <w:shd w:val="clear" w:color="auto" w:fill="FFFFFF"/>
        <w:spacing w:before="25" w:after="25" w:line="330" w:lineRule="atLeast"/>
        <w:ind w:left="720" w:hanging="360"/>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4.      Чужая сумка, портфель, коробка, какой-либо предмет, обнаруженный в машине, у дверей квартиры, в подъезде.</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 </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b/>
          <w:bCs/>
          <w:color w:val="0D0D0D" w:themeColor="text1" w:themeTint="F2"/>
          <w:sz w:val="28"/>
          <w:szCs w:val="28"/>
          <w:lang w:eastAsia="ru-RU"/>
        </w:rPr>
        <w:t>КАТЕГОРИЧЕСКИ ЗАПРЕЩАЕТСЯ:</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1. Пользоваться найденными незнакомыми предметами.</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2. Сдвигать с места, перекатывать взрывоопасные предметы с места на место, брать их в руки.</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3. Обрывать или тянуть отходящие от предмета провода, предпринимать попытки их обезвредить.</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4. Поднимать, переносить, класть в карманы, портфели, сумки и т.п. взрывоопасные предметы.</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5. Ударять один боеприпас о другой или бить любыми предметами по корпусу или взрывателю.</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6. Помещать боеприпасы в костер или разводить огонь над ним.</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7. Собирать и сдавать боеприпасы в качестве металлолома.</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8. Наступать или наезжать на боеприпасы.</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9. Закапывать боеприпасы в землю или бросать их в водоем.</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Заходя в подъезд дома, обращайте внимание на посторонних людей и незнакомые предметы.</w:t>
      </w:r>
    </w:p>
    <w:p w:rsidR="00EA53BD" w:rsidRPr="00EA53BD" w:rsidRDefault="00EA53BD" w:rsidP="00EA53BD">
      <w:pPr>
        <w:shd w:val="clear" w:color="auto" w:fill="FFFFFF"/>
        <w:spacing w:before="25" w:after="25"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ahoma"/>
          <w:color w:val="0D0D0D" w:themeColor="text1" w:themeTint="F2"/>
          <w:sz w:val="28"/>
          <w:szCs w:val="28"/>
          <w:lang w:eastAsia="ru-RU"/>
        </w:rPr>
        <w:t>Как правило, взрывное устройство в здании закладывается в подвалах, первых этажах, около мусоропроводов, под лестницами.  Будьте бдительны!</w:t>
      </w:r>
    </w:p>
    <w:p w:rsidR="00EA53BD" w:rsidRPr="00EA53BD" w:rsidRDefault="00EA53BD" w:rsidP="00EA53BD">
      <w:pPr>
        <w:shd w:val="clear" w:color="auto" w:fill="FFFFFF"/>
        <w:spacing w:line="330" w:lineRule="atLeast"/>
        <w:rPr>
          <w:rFonts w:asciiTheme="majorHAnsi" w:eastAsia="Times New Roman" w:hAnsiTheme="majorHAnsi" w:cs="Tahoma"/>
          <w:color w:val="0D0D0D" w:themeColor="text1" w:themeTint="F2"/>
          <w:sz w:val="28"/>
          <w:szCs w:val="28"/>
          <w:lang w:eastAsia="ru-RU"/>
        </w:rPr>
      </w:pP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 </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 </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 </w:t>
      </w:r>
      <w:r w:rsidRPr="00EA53BD">
        <w:rPr>
          <w:rFonts w:asciiTheme="majorHAnsi" w:eastAsia="Times New Roman" w:hAnsiTheme="majorHAnsi" w:cs="Times New Roman"/>
          <w:color w:val="0D0D0D" w:themeColor="text1" w:themeTint="F2"/>
          <w:sz w:val="28"/>
          <w:szCs w:val="28"/>
          <w:lang w:eastAsia="ru-RU"/>
        </w:rPr>
        <w:t> </w:t>
      </w:r>
      <w:r w:rsidRPr="00EA53BD">
        <w:rPr>
          <w:rFonts w:asciiTheme="majorHAnsi" w:eastAsia="Times New Roman" w:hAnsiTheme="majorHAnsi" w:cs="Tahoma"/>
          <w:color w:val="0D0D0D" w:themeColor="text1" w:themeTint="F2"/>
          <w:sz w:val="28"/>
          <w:szCs w:val="28"/>
          <w:lang w:eastAsia="ru-RU"/>
        </w:rPr>
        <w:t> </w:t>
      </w:r>
      <w:r w:rsidRPr="00EA53BD">
        <w:rPr>
          <w:rFonts w:asciiTheme="majorHAnsi" w:eastAsia="Times New Roman" w:hAnsiTheme="majorHAnsi" w:cs="Times New Roman"/>
          <w:color w:val="0D0D0D" w:themeColor="text1" w:themeTint="F2"/>
          <w:sz w:val="28"/>
          <w:szCs w:val="28"/>
          <w:lang w:eastAsia="ru-RU"/>
        </w:rPr>
        <w:t> </w:t>
      </w:r>
    </w:p>
    <w:p w:rsidR="00AA46DD" w:rsidRDefault="00AA46DD"/>
    <w:sectPr w:rsidR="00AA46DD" w:rsidSect="00EA53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EA53BD"/>
    <w:rsid w:val="000006F9"/>
    <w:rsid w:val="00014F81"/>
    <w:rsid w:val="000230C5"/>
    <w:rsid w:val="00037B7B"/>
    <w:rsid w:val="00045100"/>
    <w:rsid w:val="000467AF"/>
    <w:rsid w:val="000637AA"/>
    <w:rsid w:val="00073547"/>
    <w:rsid w:val="00073F7D"/>
    <w:rsid w:val="000764E9"/>
    <w:rsid w:val="000776BF"/>
    <w:rsid w:val="0008043B"/>
    <w:rsid w:val="000858F8"/>
    <w:rsid w:val="0009334B"/>
    <w:rsid w:val="0009481D"/>
    <w:rsid w:val="000A5924"/>
    <w:rsid w:val="000A6F91"/>
    <w:rsid w:val="000B396A"/>
    <w:rsid w:val="000B78D9"/>
    <w:rsid w:val="000B7B84"/>
    <w:rsid w:val="000D53BA"/>
    <w:rsid w:val="00100ECB"/>
    <w:rsid w:val="00103F98"/>
    <w:rsid w:val="00121BA3"/>
    <w:rsid w:val="001255E0"/>
    <w:rsid w:val="00127571"/>
    <w:rsid w:val="00132F53"/>
    <w:rsid w:val="001420A3"/>
    <w:rsid w:val="00144011"/>
    <w:rsid w:val="00152272"/>
    <w:rsid w:val="00157834"/>
    <w:rsid w:val="00161BD0"/>
    <w:rsid w:val="001678F1"/>
    <w:rsid w:val="00176585"/>
    <w:rsid w:val="00177DB4"/>
    <w:rsid w:val="00196DA8"/>
    <w:rsid w:val="00197B34"/>
    <w:rsid w:val="001A641D"/>
    <w:rsid w:val="001B3DFD"/>
    <w:rsid w:val="001C1349"/>
    <w:rsid w:val="001C61D8"/>
    <w:rsid w:val="001D0236"/>
    <w:rsid w:val="001D799A"/>
    <w:rsid w:val="001F3603"/>
    <w:rsid w:val="00204D79"/>
    <w:rsid w:val="00206BA8"/>
    <w:rsid w:val="00212E34"/>
    <w:rsid w:val="002167A8"/>
    <w:rsid w:val="00222B68"/>
    <w:rsid w:val="002256E0"/>
    <w:rsid w:val="00242258"/>
    <w:rsid w:val="002503CF"/>
    <w:rsid w:val="002559F5"/>
    <w:rsid w:val="002750AB"/>
    <w:rsid w:val="0027655D"/>
    <w:rsid w:val="002772CB"/>
    <w:rsid w:val="002778AF"/>
    <w:rsid w:val="00292952"/>
    <w:rsid w:val="00296E82"/>
    <w:rsid w:val="002B268A"/>
    <w:rsid w:val="002B3601"/>
    <w:rsid w:val="002C0F10"/>
    <w:rsid w:val="002C19E7"/>
    <w:rsid w:val="002C27CC"/>
    <w:rsid w:val="002C2A30"/>
    <w:rsid w:val="002C6D72"/>
    <w:rsid w:val="002D0361"/>
    <w:rsid w:val="002D118B"/>
    <w:rsid w:val="002D11C8"/>
    <w:rsid w:val="002D7978"/>
    <w:rsid w:val="002E2459"/>
    <w:rsid w:val="003011F5"/>
    <w:rsid w:val="00301D87"/>
    <w:rsid w:val="0030339C"/>
    <w:rsid w:val="00304053"/>
    <w:rsid w:val="00312BC9"/>
    <w:rsid w:val="0031304B"/>
    <w:rsid w:val="00314E92"/>
    <w:rsid w:val="00315395"/>
    <w:rsid w:val="00322926"/>
    <w:rsid w:val="00324217"/>
    <w:rsid w:val="00326864"/>
    <w:rsid w:val="00332074"/>
    <w:rsid w:val="00351F52"/>
    <w:rsid w:val="00355203"/>
    <w:rsid w:val="00373586"/>
    <w:rsid w:val="00374960"/>
    <w:rsid w:val="00375098"/>
    <w:rsid w:val="00385565"/>
    <w:rsid w:val="00387451"/>
    <w:rsid w:val="00391DF6"/>
    <w:rsid w:val="00397E2B"/>
    <w:rsid w:val="003A162D"/>
    <w:rsid w:val="003A1A8A"/>
    <w:rsid w:val="003A4D14"/>
    <w:rsid w:val="003B4C45"/>
    <w:rsid w:val="003B7144"/>
    <w:rsid w:val="003B74D2"/>
    <w:rsid w:val="003C779E"/>
    <w:rsid w:val="003D0B6D"/>
    <w:rsid w:val="003E5719"/>
    <w:rsid w:val="003E5D03"/>
    <w:rsid w:val="003E5EB1"/>
    <w:rsid w:val="003E7554"/>
    <w:rsid w:val="0040270B"/>
    <w:rsid w:val="00410868"/>
    <w:rsid w:val="004137C1"/>
    <w:rsid w:val="00421178"/>
    <w:rsid w:val="0043263B"/>
    <w:rsid w:val="00433C42"/>
    <w:rsid w:val="0043491F"/>
    <w:rsid w:val="00437447"/>
    <w:rsid w:val="0044238D"/>
    <w:rsid w:val="00447611"/>
    <w:rsid w:val="004500FB"/>
    <w:rsid w:val="00453277"/>
    <w:rsid w:val="00453766"/>
    <w:rsid w:val="00454B72"/>
    <w:rsid w:val="00455849"/>
    <w:rsid w:val="0046080B"/>
    <w:rsid w:val="00460934"/>
    <w:rsid w:val="00464C80"/>
    <w:rsid w:val="0047578E"/>
    <w:rsid w:val="004769A3"/>
    <w:rsid w:val="00476E17"/>
    <w:rsid w:val="0047723F"/>
    <w:rsid w:val="004803C4"/>
    <w:rsid w:val="00482A19"/>
    <w:rsid w:val="004830E0"/>
    <w:rsid w:val="004854FF"/>
    <w:rsid w:val="00494202"/>
    <w:rsid w:val="004A6CA0"/>
    <w:rsid w:val="004A7BD9"/>
    <w:rsid w:val="004B02B1"/>
    <w:rsid w:val="004B3086"/>
    <w:rsid w:val="004B3750"/>
    <w:rsid w:val="004D73C7"/>
    <w:rsid w:val="004E3628"/>
    <w:rsid w:val="004E479B"/>
    <w:rsid w:val="004F0C92"/>
    <w:rsid w:val="00500AC4"/>
    <w:rsid w:val="00505B1B"/>
    <w:rsid w:val="005127AD"/>
    <w:rsid w:val="00515467"/>
    <w:rsid w:val="00516D27"/>
    <w:rsid w:val="00521B38"/>
    <w:rsid w:val="00551287"/>
    <w:rsid w:val="005577F2"/>
    <w:rsid w:val="0057194A"/>
    <w:rsid w:val="005809AE"/>
    <w:rsid w:val="00596F54"/>
    <w:rsid w:val="005A333A"/>
    <w:rsid w:val="005A3D69"/>
    <w:rsid w:val="005A5295"/>
    <w:rsid w:val="005B19F3"/>
    <w:rsid w:val="005B5D49"/>
    <w:rsid w:val="005C1A3D"/>
    <w:rsid w:val="005C3984"/>
    <w:rsid w:val="005C5C70"/>
    <w:rsid w:val="005C69FD"/>
    <w:rsid w:val="005D0692"/>
    <w:rsid w:val="005D1811"/>
    <w:rsid w:val="005D3DC0"/>
    <w:rsid w:val="00606101"/>
    <w:rsid w:val="00613941"/>
    <w:rsid w:val="00614FB0"/>
    <w:rsid w:val="0063438F"/>
    <w:rsid w:val="00641800"/>
    <w:rsid w:val="006472B5"/>
    <w:rsid w:val="006524CD"/>
    <w:rsid w:val="00667008"/>
    <w:rsid w:val="00674CFF"/>
    <w:rsid w:val="0068036D"/>
    <w:rsid w:val="0069248A"/>
    <w:rsid w:val="00692836"/>
    <w:rsid w:val="00694369"/>
    <w:rsid w:val="006B26FC"/>
    <w:rsid w:val="006B6432"/>
    <w:rsid w:val="006C7EA9"/>
    <w:rsid w:val="006E754A"/>
    <w:rsid w:val="006F0451"/>
    <w:rsid w:val="006F0F92"/>
    <w:rsid w:val="006F4DF4"/>
    <w:rsid w:val="0070006C"/>
    <w:rsid w:val="007048E0"/>
    <w:rsid w:val="00707293"/>
    <w:rsid w:val="00710A69"/>
    <w:rsid w:val="00714BB6"/>
    <w:rsid w:val="00722771"/>
    <w:rsid w:val="00723328"/>
    <w:rsid w:val="00731299"/>
    <w:rsid w:val="00736AB9"/>
    <w:rsid w:val="007371D3"/>
    <w:rsid w:val="00746750"/>
    <w:rsid w:val="007518D3"/>
    <w:rsid w:val="00761B0F"/>
    <w:rsid w:val="00763275"/>
    <w:rsid w:val="00766892"/>
    <w:rsid w:val="00767CFE"/>
    <w:rsid w:val="00771C3F"/>
    <w:rsid w:val="007A18B0"/>
    <w:rsid w:val="007A2D79"/>
    <w:rsid w:val="007B23C2"/>
    <w:rsid w:val="007B3545"/>
    <w:rsid w:val="007C31AB"/>
    <w:rsid w:val="007D78BB"/>
    <w:rsid w:val="007E002E"/>
    <w:rsid w:val="007E07C0"/>
    <w:rsid w:val="007E6867"/>
    <w:rsid w:val="007F22B3"/>
    <w:rsid w:val="007F353F"/>
    <w:rsid w:val="008006DD"/>
    <w:rsid w:val="008029A3"/>
    <w:rsid w:val="00802BF0"/>
    <w:rsid w:val="00803EA8"/>
    <w:rsid w:val="00805DE6"/>
    <w:rsid w:val="008100E8"/>
    <w:rsid w:val="00823883"/>
    <w:rsid w:val="00825927"/>
    <w:rsid w:val="00826240"/>
    <w:rsid w:val="00832E25"/>
    <w:rsid w:val="00842F39"/>
    <w:rsid w:val="00844489"/>
    <w:rsid w:val="00861448"/>
    <w:rsid w:val="00865ED0"/>
    <w:rsid w:val="00867B8B"/>
    <w:rsid w:val="00872656"/>
    <w:rsid w:val="00893309"/>
    <w:rsid w:val="008943FB"/>
    <w:rsid w:val="008A773F"/>
    <w:rsid w:val="008B4AF0"/>
    <w:rsid w:val="008D36E7"/>
    <w:rsid w:val="008E3B6B"/>
    <w:rsid w:val="008E7103"/>
    <w:rsid w:val="008F01AC"/>
    <w:rsid w:val="008F1B3B"/>
    <w:rsid w:val="008F5122"/>
    <w:rsid w:val="00905943"/>
    <w:rsid w:val="00913588"/>
    <w:rsid w:val="00937F62"/>
    <w:rsid w:val="009553B8"/>
    <w:rsid w:val="00972372"/>
    <w:rsid w:val="00981F7C"/>
    <w:rsid w:val="00986619"/>
    <w:rsid w:val="00986812"/>
    <w:rsid w:val="00990CF5"/>
    <w:rsid w:val="009913DE"/>
    <w:rsid w:val="009B4CFA"/>
    <w:rsid w:val="009C0E7B"/>
    <w:rsid w:val="009E4D21"/>
    <w:rsid w:val="009E5D36"/>
    <w:rsid w:val="009E7231"/>
    <w:rsid w:val="009F1EE7"/>
    <w:rsid w:val="009F4B5E"/>
    <w:rsid w:val="00A218B5"/>
    <w:rsid w:val="00A227BE"/>
    <w:rsid w:val="00A67370"/>
    <w:rsid w:val="00A73195"/>
    <w:rsid w:val="00A83C5D"/>
    <w:rsid w:val="00AA0F5D"/>
    <w:rsid w:val="00AA127B"/>
    <w:rsid w:val="00AA2EF9"/>
    <w:rsid w:val="00AA41DE"/>
    <w:rsid w:val="00AA46DD"/>
    <w:rsid w:val="00AB6DCB"/>
    <w:rsid w:val="00AC320E"/>
    <w:rsid w:val="00AC46A1"/>
    <w:rsid w:val="00AD0D1C"/>
    <w:rsid w:val="00AD47A3"/>
    <w:rsid w:val="00AE1800"/>
    <w:rsid w:val="00AF03F2"/>
    <w:rsid w:val="00AF22AD"/>
    <w:rsid w:val="00AF2878"/>
    <w:rsid w:val="00AF2F98"/>
    <w:rsid w:val="00AF378D"/>
    <w:rsid w:val="00B0593B"/>
    <w:rsid w:val="00B120EF"/>
    <w:rsid w:val="00B13234"/>
    <w:rsid w:val="00B2089F"/>
    <w:rsid w:val="00B25B46"/>
    <w:rsid w:val="00B32CED"/>
    <w:rsid w:val="00B35821"/>
    <w:rsid w:val="00B3658E"/>
    <w:rsid w:val="00B40195"/>
    <w:rsid w:val="00B40AFD"/>
    <w:rsid w:val="00B41EE7"/>
    <w:rsid w:val="00B43DF9"/>
    <w:rsid w:val="00B447D8"/>
    <w:rsid w:val="00B451C2"/>
    <w:rsid w:val="00B50970"/>
    <w:rsid w:val="00B60FBB"/>
    <w:rsid w:val="00B740C2"/>
    <w:rsid w:val="00B94B61"/>
    <w:rsid w:val="00B94ECF"/>
    <w:rsid w:val="00B9566E"/>
    <w:rsid w:val="00BA04BD"/>
    <w:rsid w:val="00BA5231"/>
    <w:rsid w:val="00BA7D41"/>
    <w:rsid w:val="00BB0F0A"/>
    <w:rsid w:val="00BB6F78"/>
    <w:rsid w:val="00BC1EBA"/>
    <w:rsid w:val="00BC2256"/>
    <w:rsid w:val="00BF08F2"/>
    <w:rsid w:val="00C01768"/>
    <w:rsid w:val="00C02CCD"/>
    <w:rsid w:val="00C04E76"/>
    <w:rsid w:val="00C05FEB"/>
    <w:rsid w:val="00C23C9F"/>
    <w:rsid w:val="00C23CA4"/>
    <w:rsid w:val="00C31DB8"/>
    <w:rsid w:val="00C41812"/>
    <w:rsid w:val="00C4779E"/>
    <w:rsid w:val="00C6138E"/>
    <w:rsid w:val="00C672A5"/>
    <w:rsid w:val="00C71E43"/>
    <w:rsid w:val="00C73628"/>
    <w:rsid w:val="00C93CCD"/>
    <w:rsid w:val="00CA03F0"/>
    <w:rsid w:val="00CA1A02"/>
    <w:rsid w:val="00CA20E8"/>
    <w:rsid w:val="00CA273A"/>
    <w:rsid w:val="00CB6672"/>
    <w:rsid w:val="00CC54A0"/>
    <w:rsid w:val="00CD0793"/>
    <w:rsid w:val="00CD2826"/>
    <w:rsid w:val="00CD2A40"/>
    <w:rsid w:val="00D0051A"/>
    <w:rsid w:val="00D10212"/>
    <w:rsid w:val="00D1064E"/>
    <w:rsid w:val="00D12314"/>
    <w:rsid w:val="00D14B13"/>
    <w:rsid w:val="00D14D20"/>
    <w:rsid w:val="00D17761"/>
    <w:rsid w:val="00D203A2"/>
    <w:rsid w:val="00D21648"/>
    <w:rsid w:val="00D259CD"/>
    <w:rsid w:val="00D3356B"/>
    <w:rsid w:val="00D349C0"/>
    <w:rsid w:val="00D435E6"/>
    <w:rsid w:val="00D51E46"/>
    <w:rsid w:val="00D6293F"/>
    <w:rsid w:val="00D912C6"/>
    <w:rsid w:val="00D91334"/>
    <w:rsid w:val="00D92145"/>
    <w:rsid w:val="00D9222D"/>
    <w:rsid w:val="00DA06A9"/>
    <w:rsid w:val="00DB4F18"/>
    <w:rsid w:val="00DB55BC"/>
    <w:rsid w:val="00DC1D24"/>
    <w:rsid w:val="00DC5ABA"/>
    <w:rsid w:val="00DD1758"/>
    <w:rsid w:val="00DF7703"/>
    <w:rsid w:val="00E0279E"/>
    <w:rsid w:val="00E03DA7"/>
    <w:rsid w:val="00E06E34"/>
    <w:rsid w:val="00E12287"/>
    <w:rsid w:val="00E24848"/>
    <w:rsid w:val="00E264E6"/>
    <w:rsid w:val="00E3137F"/>
    <w:rsid w:val="00E32B70"/>
    <w:rsid w:val="00E45FED"/>
    <w:rsid w:val="00E4710A"/>
    <w:rsid w:val="00E52B2B"/>
    <w:rsid w:val="00E55B5F"/>
    <w:rsid w:val="00E605B4"/>
    <w:rsid w:val="00E6440D"/>
    <w:rsid w:val="00E64745"/>
    <w:rsid w:val="00E72CF5"/>
    <w:rsid w:val="00E73EB0"/>
    <w:rsid w:val="00E8046A"/>
    <w:rsid w:val="00E81263"/>
    <w:rsid w:val="00E82FAA"/>
    <w:rsid w:val="00E94851"/>
    <w:rsid w:val="00EA1A54"/>
    <w:rsid w:val="00EA46F6"/>
    <w:rsid w:val="00EA4A81"/>
    <w:rsid w:val="00EA53BD"/>
    <w:rsid w:val="00EA6DED"/>
    <w:rsid w:val="00EB70AE"/>
    <w:rsid w:val="00EB70F0"/>
    <w:rsid w:val="00EB78BB"/>
    <w:rsid w:val="00EC66A5"/>
    <w:rsid w:val="00EC72C0"/>
    <w:rsid w:val="00ED27E7"/>
    <w:rsid w:val="00ED5C10"/>
    <w:rsid w:val="00ED7A52"/>
    <w:rsid w:val="00EE78D1"/>
    <w:rsid w:val="00EF1252"/>
    <w:rsid w:val="00F0290A"/>
    <w:rsid w:val="00F02A23"/>
    <w:rsid w:val="00F054AC"/>
    <w:rsid w:val="00F301ED"/>
    <w:rsid w:val="00F342A0"/>
    <w:rsid w:val="00F5662D"/>
    <w:rsid w:val="00F638B8"/>
    <w:rsid w:val="00F66B6C"/>
    <w:rsid w:val="00F745F8"/>
    <w:rsid w:val="00F76434"/>
    <w:rsid w:val="00F76C58"/>
    <w:rsid w:val="00F83B1C"/>
    <w:rsid w:val="00F840B7"/>
    <w:rsid w:val="00F856C3"/>
    <w:rsid w:val="00F86544"/>
    <w:rsid w:val="00F94155"/>
    <w:rsid w:val="00FA252E"/>
    <w:rsid w:val="00FB375C"/>
    <w:rsid w:val="00FB57B1"/>
    <w:rsid w:val="00FF4283"/>
    <w:rsid w:val="00FF4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7AA"/>
  </w:style>
  <w:style w:type="paragraph" w:styleId="1">
    <w:name w:val="heading 1"/>
    <w:basedOn w:val="a"/>
    <w:link w:val="10"/>
    <w:uiPriority w:val="9"/>
    <w:qFormat/>
    <w:rsid w:val="00EA5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3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A5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53BD"/>
    <w:rPr>
      <w:b/>
      <w:bCs/>
    </w:rPr>
  </w:style>
  <w:style w:type="character" w:styleId="a5">
    <w:name w:val="Emphasis"/>
    <w:basedOn w:val="a0"/>
    <w:uiPriority w:val="20"/>
    <w:qFormat/>
    <w:rsid w:val="00EA53BD"/>
    <w:rPr>
      <w:i/>
      <w:iCs/>
    </w:rPr>
  </w:style>
  <w:style w:type="paragraph" w:styleId="a6">
    <w:name w:val="Balloon Text"/>
    <w:basedOn w:val="a"/>
    <w:link w:val="a7"/>
    <w:uiPriority w:val="99"/>
    <w:semiHidden/>
    <w:unhideWhenUsed/>
    <w:rsid w:val="00EA53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53BD"/>
    <w:rPr>
      <w:rFonts w:ascii="Tahoma" w:hAnsi="Tahoma" w:cs="Tahoma"/>
      <w:sz w:val="16"/>
      <w:szCs w:val="16"/>
    </w:rPr>
  </w:style>
  <w:style w:type="paragraph" w:styleId="a8">
    <w:name w:val="No Spacing"/>
    <w:uiPriority w:val="1"/>
    <w:qFormat/>
    <w:rsid w:val="00EA53BD"/>
    <w:pPr>
      <w:spacing w:after="0" w:line="240" w:lineRule="auto"/>
    </w:pPr>
  </w:style>
</w:styles>
</file>

<file path=word/webSettings.xml><?xml version="1.0" encoding="utf-8"?>
<w:webSettings xmlns:r="http://schemas.openxmlformats.org/officeDocument/2006/relationships" xmlns:w="http://schemas.openxmlformats.org/wordprocessingml/2006/main">
  <w:divs>
    <w:div w:id="1390036328">
      <w:bodyDiv w:val="1"/>
      <w:marLeft w:val="0"/>
      <w:marRight w:val="0"/>
      <w:marTop w:val="0"/>
      <w:marBottom w:val="0"/>
      <w:divBdr>
        <w:top w:val="none" w:sz="0" w:space="0" w:color="auto"/>
        <w:left w:val="none" w:sz="0" w:space="0" w:color="auto"/>
        <w:bottom w:val="none" w:sz="0" w:space="0" w:color="auto"/>
        <w:right w:val="none" w:sz="0" w:space="0" w:color="auto"/>
      </w:divBdr>
      <w:divsChild>
        <w:div w:id="1581911012">
          <w:marLeft w:val="0"/>
          <w:marRight w:val="0"/>
          <w:marTop w:val="0"/>
          <w:marBottom w:val="300"/>
          <w:divBdr>
            <w:top w:val="none" w:sz="0" w:space="0" w:color="auto"/>
            <w:left w:val="none" w:sz="0" w:space="0" w:color="auto"/>
            <w:bottom w:val="none" w:sz="0" w:space="0" w:color="auto"/>
            <w:right w:val="none" w:sz="0" w:space="0" w:color="auto"/>
          </w:divBdr>
        </w:div>
        <w:div w:id="1107891087">
          <w:marLeft w:val="0"/>
          <w:marRight w:val="0"/>
          <w:marTop w:val="150"/>
          <w:marBottom w:val="300"/>
          <w:divBdr>
            <w:top w:val="none" w:sz="0" w:space="0" w:color="auto"/>
            <w:left w:val="none" w:sz="0" w:space="0" w:color="auto"/>
            <w:bottom w:val="single" w:sz="6" w:space="15" w:color="CDD8E3"/>
            <w:right w:val="none" w:sz="0" w:space="0" w:color="auto"/>
          </w:divBdr>
          <w:divsChild>
            <w:div w:id="811096727">
              <w:marLeft w:val="0"/>
              <w:marRight w:val="0"/>
              <w:marTop w:val="0"/>
              <w:marBottom w:val="150"/>
              <w:divBdr>
                <w:top w:val="none" w:sz="0" w:space="0" w:color="auto"/>
                <w:left w:val="none" w:sz="0" w:space="0" w:color="auto"/>
                <w:bottom w:val="none" w:sz="0" w:space="0" w:color="auto"/>
                <w:right w:val="none" w:sz="0" w:space="0" w:color="auto"/>
              </w:divBdr>
            </w:div>
            <w:div w:id="1924219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7687</Characters>
  <Application>Microsoft Office Word</Application>
  <DocSecurity>0</DocSecurity>
  <Lines>64</Lines>
  <Paragraphs>18</Paragraphs>
  <ScaleCrop>false</ScaleCrop>
  <Company>Romeo1994</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пк</cp:lastModifiedBy>
  <cp:revision>2</cp:revision>
  <dcterms:created xsi:type="dcterms:W3CDTF">2022-05-16T12:38:00Z</dcterms:created>
  <dcterms:modified xsi:type="dcterms:W3CDTF">2022-05-16T12:38:00Z</dcterms:modified>
</cp:coreProperties>
</file>