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46" w:rsidRDefault="005C6B46" w:rsidP="005C6B46">
      <w:pPr>
        <w:suppressAutoHyphens/>
        <w:ind w:firstLine="708"/>
        <w:jc w:val="center"/>
        <w:rPr>
          <w:b/>
          <w:sz w:val="52"/>
          <w:szCs w:val="52"/>
        </w:rPr>
      </w:pPr>
      <w:r w:rsidRPr="007F0B9F">
        <w:rPr>
          <w:b/>
          <w:sz w:val="52"/>
          <w:szCs w:val="52"/>
        </w:rPr>
        <w:t>Проектная деятельность как средство развития познавательной активности детей старшего дошкольного возраста</w:t>
      </w:r>
    </w:p>
    <w:p w:rsidR="005C6B46" w:rsidRDefault="005C6B46" w:rsidP="005C6B46">
      <w:pPr>
        <w:suppressAutoHyphens/>
        <w:ind w:firstLine="708"/>
        <w:jc w:val="center"/>
        <w:rPr>
          <w:sz w:val="28"/>
          <w:szCs w:val="28"/>
        </w:rPr>
      </w:pPr>
    </w:p>
    <w:p w:rsidR="005C6B46" w:rsidRPr="006B27BA" w:rsidRDefault="005C6B46" w:rsidP="005C6B46">
      <w:pPr>
        <w:suppressAutoHyphens/>
        <w:ind w:firstLine="708"/>
        <w:jc w:val="both"/>
        <w:rPr>
          <w:sz w:val="28"/>
          <w:szCs w:val="28"/>
        </w:rPr>
      </w:pPr>
      <w:r w:rsidRPr="006B27BA">
        <w:rPr>
          <w:sz w:val="28"/>
          <w:szCs w:val="28"/>
        </w:rPr>
        <w:t xml:space="preserve">В условиях </w:t>
      </w:r>
      <w:r w:rsidRPr="00F34D28">
        <w:rPr>
          <w:sz w:val="28"/>
          <w:szCs w:val="28"/>
        </w:rPr>
        <w:t>модернизации</w:t>
      </w:r>
      <w:r w:rsidRPr="006B27BA">
        <w:rPr>
          <w:sz w:val="28"/>
          <w:szCs w:val="28"/>
        </w:rPr>
        <w:t>образования проблема воспитания человека, способного мыслить и действовать активно, творчески, самостоятельно приобретает актуальное значение. Поэтому на современном этапе одной из главных задач образования является не только передача определенной суммы знаний и умений, но и развитие познавательной активности, стремления к самостоятельному добыванию и обогащению знаний.</w:t>
      </w:r>
    </w:p>
    <w:p w:rsidR="005C6B46" w:rsidRPr="006B27BA" w:rsidRDefault="005C6B46" w:rsidP="005C6B4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27BA">
        <w:rPr>
          <w:sz w:val="28"/>
          <w:szCs w:val="28"/>
        </w:rPr>
        <w:t>Важным компонентом разностороннего развития ребенка является высокий уровень развития познавательной активности, который играет определяющую роль в возникновении и становлении психологических новообразований у ребенка, являясь основой успешного обучения в школе, познания мира, творчества.</w:t>
      </w:r>
    </w:p>
    <w:p w:rsidR="005C6B46" w:rsidRPr="006B27BA" w:rsidRDefault="005C6B46" w:rsidP="005C6B4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27BA">
        <w:rPr>
          <w:sz w:val="28"/>
          <w:szCs w:val="28"/>
        </w:rPr>
        <w:t xml:space="preserve">В современных нормативных документах, федеральных государственных требованиях к структуре основной общеобразовательной программы дошкольного образования, </w:t>
      </w:r>
      <w:r w:rsidRPr="00F34D28">
        <w:rPr>
          <w:sz w:val="28"/>
          <w:szCs w:val="28"/>
        </w:rPr>
        <w:t>планируемые результаты освоения детьми программы</w:t>
      </w:r>
      <w:r w:rsidRPr="006B27BA">
        <w:rPr>
          <w:sz w:val="28"/>
          <w:szCs w:val="28"/>
        </w:rPr>
        <w:t>выражен</w:t>
      </w:r>
      <w:r w:rsidRPr="00F34D28">
        <w:rPr>
          <w:sz w:val="28"/>
          <w:szCs w:val="28"/>
        </w:rPr>
        <w:t>ы</w:t>
      </w:r>
      <w:r w:rsidRPr="006B27BA">
        <w:rPr>
          <w:sz w:val="28"/>
          <w:szCs w:val="28"/>
        </w:rPr>
        <w:t xml:space="preserve"> в интегративных качествах ребёнка. Ребёнок не только должен иметь определённые знания, умения, но и уметь их применять в повседневной жизни (любознательный, активный, интересуется новым, способен самостоятельно действовать, способен решать интеллектуальные и личностные задачи-проблемы, может самостоятельно применять усвоенные знания и способы деятельности для решения новых задач).</w:t>
      </w:r>
    </w:p>
    <w:p w:rsidR="005C6B46" w:rsidRDefault="005C6B46" w:rsidP="005C6B46">
      <w:pPr>
        <w:suppressAutoHyphens/>
        <w:ind w:firstLine="708"/>
        <w:jc w:val="both"/>
        <w:rPr>
          <w:sz w:val="28"/>
          <w:szCs w:val="28"/>
        </w:rPr>
      </w:pPr>
      <w:r w:rsidRPr="00EC7CFA">
        <w:rPr>
          <w:sz w:val="28"/>
          <w:szCs w:val="28"/>
        </w:rPr>
        <w:t xml:space="preserve">Ребенок по природе своей исследователь. Неутолимая жажда новых впечатлений, любознательность, постоянное стремление наблюдать и экспериментировать, самостоятельно искать новую информацию традиционно рассматриваются в педагогике как важнейшие черты детского поведения. </w:t>
      </w:r>
      <w:r>
        <w:rPr>
          <w:sz w:val="28"/>
          <w:szCs w:val="28"/>
        </w:rPr>
        <w:t>И</w:t>
      </w:r>
      <w:r w:rsidRPr="00EC7CFA">
        <w:rPr>
          <w:sz w:val="28"/>
          <w:szCs w:val="28"/>
        </w:rPr>
        <w:t>сследовательская, поисковая активность</w:t>
      </w:r>
      <w:r>
        <w:rPr>
          <w:sz w:val="28"/>
          <w:szCs w:val="28"/>
        </w:rPr>
        <w:t xml:space="preserve"> –  </w:t>
      </w:r>
      <w:r w:rsidRPr="00EC7CFA">
        <w:rPr>
          <w:sz w:val="28"/>
          <w:szCs w:val="28"/>
        </w:rPr>
        <w:t>естественное состояние ребенка.</w:t>
      </w:r>
    </w:p>
    <w:p w:rsidR="005C6B46" w:rsidRPr="00EC7CFA" w:rsidRDefault="005C6B46" w:rsidP="005C6B4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из г</w:t>
      </w:r>
      <w:r w:rsidRPr="00EC7CFA">
        <w:rPr>
          <w:sz w:val="28"/>
          <w:szCs w:val="28"/>
        </w:rPr>
        <w:t>лавн</w:t>
      </w:r>
      <w:r>
        <w:rPr>
          <w:sz w:val="28"/>
          <w:szCs w:val="28"/>
        </w:rPr>
        <w:t xml:space="preserve">ыхзадач дошкольного образования – развитие </w:t>
      </w:r>
      <w:r w:rsidRPr="00EC7CFA">
        <w:rPr>
          <w:sz w:val="28"/>
          <w:szCs w:val="28"/>
        </w:rPr>
        <w:t>познавательно</w:t>
      </w:r>
      <w:r>
        <w:rPr>
          <w:sz w:val="28"/>
          <w:szCs w:val="28"/>
        </w:rPr>
        <w:t xml:space="preserve">й активности ребенка, то есть </w:t>
      </w:r>
      <w:r w:rsidRPr="00EC7CFA">
        <w:rPr>
          <w:sz w:val="28"/>
          <w:szCs w:val="28"/>
        </w:rPr>
        <w:t>формирование способностей самостоятельно и творчески осваивать новые способы деятельности в любой сфере человеческой культуры.</w:t>
      </w:r>
    </w:p>
    <w:p w:rsidR="005C6B46" w:rsidRDefault="005C6B46" w:rsidP="005C6B46">
      <w:pPr>
        <w:suppressAutoHyphens/>
        <w:ind w:firstLine="708"/>
        <w:jc w:val="both"/>
        <w:rPr>
          <w:sz w:val="28"/>
          <w:szCs w:val="28"/>
        </w:rPr>
      </w:pPr>
      <w:r w:rsidRPr="00EC7CFA">
        <w:rPr>
          <w:sz w:val="28"/>
          <w:szCs w:val="28"/>
        </w:rPr>
        <w:t xml:space="preserve">Попытки выстроить образовательную деятельность на основе </w:t>
      </w:r>
      <w:r>
        <w:rPr>
          <w:sz w:val="28"/>
          <w:szCs w:val="28"/>
        </w:rPr>
        <w:t>познавательно-</w:t>
      </w:r>
      <w:r w:rsidRPr="00EC7CFA">
        <w:rPr>
          <w:sz w:val="28"/>
          <w:szCs w:val="28"/>
        </w:rPr>
        <w:t>исследовательских методов обучения предпринима</w:t>
      </w:r>
      <w:r>
        <w:rPr>
          <w:sz w:val="28"/>
          <w:szCs w:val="28"/>
        </w:rPr>
        <w:t>ются и сегодня</w:t>
      </w:r>
      <w:r w:rsidRPr="00EC7CFA">
        <w:rPr>
          <w:sz w:val="28"/>
          <w:szCs w:val="28"/>
        </w:rPr>
        <w:t>, однако это не привело к их широкому использованию в практике. Традиционное обучение и по сей день ассоциируется, прежде всего, с репродуктивными методами.</w:t>
      </w:r>
    </w:p>
    <w:p w:rsidR="005C6B46" w:rsidRPr="00C34511" w:rsidRDefault="005C6B46" w:rsidP="005C6B46">
      <w:pPr>
        <w:shd w:val="clear" w:color="auto" w:fill="FFFFFF"/>
        <w:suppressAutoHyphens/>
        <w:ind w:left="-180" w:right="91" w:firstLine="888"/>
        <w:jc w:val="both"/>
        <w:rPr>
          <w:sz w:val="28"/>
          <w:szCs w:val="28"/>
        </w:rPr>
      </w:pPr>
      <w:r w:rsidRPr="00C34511">
        <w:rPr>
          <w:sz w:val="28"/>
          <w:szCs w:val="28"/>
        </w:rPr>
        <w:lastRenderedPageBreak/>
        <w:t xml:space="preserve">Одним из перспективных методов является метод проектирования.Дидактический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 детей, приучает действовать самостоятельно, планировать работу, доводить ее до положительного результата, проявлять инициативу и творчество. В проекте дети изучают объект с разных сторон, все его характеристики, т.е. формируется целостное видение картины изучаемого объекта (что и требует от нас современная педагогика). </w:t>
      </w:r>
    </w:p>
    <w:p w:rsidR="005C6B46" w:rsidRDefault="005C6B46" w:rsidP="005C6B46">
      <w:pPr>
        <w:pStyle w:val="a4"/>
        <w:suppressAutoHyphens/>
        <w:ind w:right="14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62CC">
        <w:rPr>
          <w:sz w:val="28"/>
          <w:szCs w:val="28"/>
        </w:rPr>
        <w:t xml:space="preserve">В современной системе дошкольного образования проектная деятельность </w:t>
      </w:r>
      <w:r>
        <w:rPr>
          <w:sz w:val="28"/>
          <w:szCs w:val="28"/>
        </w:rPr>
        <w:t xml:space="preserve">актуальна и эффективна. Н.Е. </w:t>
      </w:r>
      <w:proofErr w:type="spellStart"/>
      <w:r>
        <w:rPr>
          <w:sz w:val="28"/>
          <w:szCs w:val="28"/>
        </w:rPr>
        <w:t>Веракса</w:t>
      </w:r>
      <w:r w:rsidRPr="00F162CC">
        <w:rPr>
          <w:color w:val="000000"/>
          <w:sz w:val="28"/>
          <w:szCs w:val="28"/>
          <w:shd w:val="clear" w:color="auto" w:fill="FFFFFF"/>
        </w:rPr>
        <w:t>выдел</w:t>
      </w:r>
      <w:r>
        <w:rPr>
          <w:color w:val="000000"/>
          <w:sz w:val="28"/>
          <w:szCs w:val="28"/>
          <w:shd w:val="clear" w:color="auto" w:fill="FFFFFF"/>
        </w:rPr>
        <w:t>яет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162CC">
        <w:rPr>
          <w:color w:val="000000"/>
          <w:sz w:val="28"/>
          <w:szCs w:val="28"/>
          <w:shd w:val="clear" w:color="auto" w:fill="FFFFFF"/>
        </w:rPr>
        <w:t xml:space="preserve">три основных вида проектной деятельности: исследовательская, творческая и нормативная – каждый из которых обладает своими особенностями, структурой и характерными этапами реализации. </w:t>
      </w:r>
    </w:p>
    <w:p w:rsidR="005C6B46" w:rsidRPr="00F162CC" w:rsidRDefault="005C6B46" w:rsidP="005C6B46">
      <w:pPr>
        <w:pStyle w:val="a4"/>
        <w:suppressAutoHyphens/>
        <w:ind w:right="14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исследовательской проектной деятельности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Веракса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Н.Е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Веракса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А.Н. выделяют следующие этапы. </w:t>
      </w:r>
    </w:p>
    <w:p w:rsidR="005C6B46" w:rsidRPr="00F162CC" w:rsidRDefault="005C6B46" w:rsidP="005C6B46">
      <w:pPr>
        <w:pStyle w:val="a3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62CC">
        <w:rPr>
          <w:rStyle w:val="a6"/>
          <w:color w:val="000000"/>
          <w:sz w:val="28"/>
          <w:szCs w:val="28"/>
          <w:shd w:val="clear" w:color="auto" w:fill="FFFFFF"/>
        </w:rPr>
        <w:t>Первый этап</w:t>
      </w:r>
      <w:r w:rsidRPr="00F162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62CC">
        <w:rPr>
          <w:color w:val="000000"/>
          <w:sz w:val="28"/>
          <w:szCs w:val="28"/>
          <w:shd w:val="clear" w:color="auto" w:fill="FFFFFF"/>
        </w:rPr>
        <w:t>предполагает создание ситуации, в ходе которой ребенок самостоятельно приходит к формулировке исследовательской задачи. Можно выделить несколько возможных стратегий поведения педагога. Первая стратегия заключается в том, что педагог задает одну и ту же проблемную ситуацию для всех детей, и в итоге формулируется общий исследовательский вопрос. Вторая стратегия предполагает внимательное наблюдение за деятельностью детей и выявление сферы интересов каждого ребенка, а затем создается особая ситуация, в которой ребенок задается исследовательским вопросом. Третья стратегия связана с привлечением родителей, которые совместно с ребенком формулируют исследовательскую задачу для проекта. Со временем дети начинают самостоятельно формулировать исследовательскую задачу, исходя из попытки понимания реальных ситуаций, в которых они оказываются.</w:t>
      </w:r>
    </w:p>
    <w:p w:rsidR="005C6B46" w:rsidRPr="00F162CC" w:rsidRDefault="005C6B46" w:rsidP="005C6B46">
      <w:pPr>
        <w:pStyle w:val="a3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62CC">
        <w:rPr>
          <w:rStyle w:val="a6"/>
          <w:color w:val="000000"/>
          <w:sz w:val="28"/>
          <w:szCs w:val="28"/>
          <w:shd w:val="clear" w:color="auto" w:fill="FFFFFF"/>
        </w:rPr>
        <w:t>На втором этапе</w:t>
      </w:r>
      <w:r w:rsidRPr="00F162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62CC">
        <w:rPr>
          <w:color w:val="000000"/>
          <w:sz w:val="28"/>
          <w:szCs w:val="28"/>
          <w:shd w:val="clear" w:color="auto" w:fill="FFFFFF"/>
        </w:rPr>
        <w:t>ребенок оформляет проект. Родители помогают малышу, но следует помнить, что организатором является ребенок, родители выполняют вспомогательную функцию, следуя его замыслу.</w:t>
      </w:r>
    </w:p>
    <w:p w:rsidR="005C6B46" w:rsidRPr="00F162CC" w:rsidRDefault="005C6B46" w:rsidP="005C6B46">
      <w:pPr>
        <w:pStyle w:val="a3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62CC">
        <w:rPr>
          <w:rStyle w:val="a6"/>
          <w:color w:val="000000"/>
          <w:sz w:val="28"/>
          <w:szCs w:val="28"/>
          <w:shd w:val="clear" w:color="auto" w:fill="FFFFFF"/>
        </w:rPr>
        <w:t>Третий этап</w:t>
      </w:r>
      <w:r w:rsidRPr="00F162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62CC">
        <w:rPr>
          <w:color w:val="000000"/>
          <w:sz w:val="28"/>
          <w:szCs w:val="28"/>
          <w:shd w:val="clear" w:color="auto" w:fill="FFFFFF"/>
        </w:rPr>
        <w:t>– защита проекта. Ребенок вместе с родителями должен подать заявку на защиту проекта: то есть подойти к воспитателю и записаться в график защит. Важно, чтобы родители подтвердили возможность своего присутствия на защите проекта и помогли ребенку подготовить рассказ о проделанной работе.</w:t>
      </w:r>
    </w:p>
    <w:p w:rsidR="005C6B46" w:rsidRPr="00E238EC" w:rsidRDefault="005C6B46" w:rsidP="005C6B46">
      <w:pPr>
        <w:pStyle w:val="a3"/>
        <w:suppressAutoHyphens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162CC">
        <w:rPr>
          <w:rStyle w:val="a6"/>
          <w:color w:val="000000"/>
          <w:sz w:val="28"/>
          <w:szCs w:val="28"/>
          <w:shd w:val="clear" w:color="auto" w:fill="FFFFFF"/>
        </w:rPr>
        <w:t>Четвертый этап</w:t>
      </w:r>
      <w:r w:rsidRPr="00F162CC">
        <w:rPr>
          <w:color w:val="000000"/>
          <w:sz w:val="28"/>
          <w:szCs w:val="28"/>
          <w:shd w:val="clear" w:color="auto" w:fill="FFFFFF"/>
        </w:rPr>
        <w:t>. После защиты работа с проектами не заканчивается. Педагог организует выставку проектов и придумывает различные задания и интеллектуальные игры для закрепления и систематизации знаний, предъявленных в детских проектах. По окончании выставки проекты поступают в библиотеку группы детского сада, сшиваются в книжку и находятся в свободном доступе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C6B46" w:rsidRDefault="005C6B46" w:rsidP="005C6B46">
      <w:pPr>
        <w:pStyle w:val="a3"/>
        <w:suppressAutoHyphens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C6B46" w:rsidRDefault="005C6B46" w:rsidP="005C6B46">
      <w:pPr>
        <w:pStyle w:val="a3"/>
        <w:suppressAutoHyphens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C6B46" w:rsidRPr="00C6432C" w:rsidRDefault="005C6B46" w:rsidP="005C6B46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Pr="00C6432C">
        <w:rPr>
          <w:b/>
          <w:bCs/>
          <w:sz w:val="28"/>
          <w:szCs w:val="28"/>
        </w:rPr>
        <w:t>Разработка проектов</w:t>
      </w:r>
    </w:p>
    <w:p w:rsidR="005C6B46" w:rsidRPr="00C6432C" w:rsidRDefault="005C6B46" w:rsidP="005C6B46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6432C">
        <w:rPr>
          <w:sz w:val="28"/>
          <w:szCs w:val="28"/>
        </w:rPr>
        <w:tab/>
      </w:r>
      <w:r>
        <w:rPr>
          <w:sz w:val="28"/>
          <w:szCs w:val="28"/>
        </w:rPr>
        <w:t xml:space="preserve">Данный этап начинался с определения </w:t>
      </w:r>
      <w:r w:rsidRPr="00C6432C">
        <w:rPr>
          <w:sz w:val="28"/>
          <w:szCs w:val="28"/>
        </w:rPr>
        <w:t xml:space="preserve">актуальной для дошкольников проблемы и разработки проекта. </w:t>
      </w:r>
      <w:r>
        <w:rPr>
          <w:sz w:val="28"/>
          <w:szCs w:val="28"/>
        </w:rPr>
        <w:t>Воспитатель</w:t>
      </w:r>
      <w:r w:rsidRPr="00C6432C">
        <w:rPr>
          <w:sz w:val="28"/>
          <w:szCs w:val="28"/>
        </w:rPr>
        <w:t xml:space="preserve"> готов</w:t>
      </w:r>
      <w:r>
        <w:rPr>
          <w:sz w:val="28"/>
          <w:szCs w:val="28"/>
        </w:rPr>
        <w:t>ит</w:t>
      </w:r>
      <w:r w:rsidRPr="00C6432C">
        <w:rPr>
          <w:sz w:val="28"/>
          <w:szCs w:val="28"/>
        </w:rPr>
        <w:t xml:space="preserve"> предварительный план решения проблемы. Дети</w:t>
      </w:r>
      <w:r>
        <w:rPr>
          <w:sz w:val="28"/>
          <w:szCs w:val="28"/>
        </w:rPr>
        <w:t xml:space="preserve"> в</w:t>
      </w:r>
      <w:r w:rsidRPr="00C6432C">
        <w:rPr>
          <w:sz w:val="28"/>
          <w:szCs w:val="28"/>
        </w:rPr>
        <w:t xml:space="preserve"> процессе планирования внос</w:t>
      </w:r>
      <w:r>
        <w:rPr>
          <w:sz w:val="28"/>
          <w:szCs w:val="28"/>
        </w:rPr>
        <w:t>ят св</w:t>
      </w:r>
      <w:r w:rsidRPr="00C6432C">
        <w:rPr>
          <w:sz w:val="28"/>
          <w:szCs w:val="28"/>
        </w:rPr>
        <w:t>ои предложения. Таким образом, дети станови</w:t>
      </w:r>
      <w:r>
        <w:rPr>
          <w:sz w:val="28"/>
          <w:szCs w:val="28"/>
        </w:rPr>
        <w:t>лись</w:t>
      </w:r>
      <w:r w:rsidRPr="00C6432C">
        <w:rPr>
          <w:sz w:val="28"/>
          <w:szCs w:val="28"/>
        </w:rPr>
        <w:t xml:space="preserve"> подлинными субъектами образовательной деятельности, реали</w:t>
      </w:r>
      <w:r>
        <w:rPr>
          <w:sz w:val="28"/>
          <w:szCs w:val="28"/>
        </w:rPr>
        <w:t>зующими</w:t>
      </w:r>
      <w:r w:rsidRPr="00C6432C">
        <w:rPr>
          <w:sz w:val="28"/>
          <w:szCs w:val="28"/>
        </w:rPr>
        <w:t xml:space="preserve"> право на саморазвитие.</w:t>
      </w:r>
      <w:r>
        <w:rPr>
          <w:sz w:val="28"/>
          <w:szCs w:val="28"/>
        </w:rPr>
        <w:t xml:space="preserve"> Воспитатель являлся организатором детской продуктивной деятельности, источником информации, консультанта, эксперта. Творческий характер детской деятельности, самостоятельности, ответственности ребенка усиливал мотивацию по изучению темы проекта</w:t>
      </w:r>
    </w:p>
    <w:p w:rsidR="005C6B46" w:rsidRPr="00E238EC" w:rsidRDefault="005C6B46" w:rsidP="005C6B46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6432C">
        <w:rPr>
          <w:sz w:val="28"/>
          <w:szCs w:val="28"/>
        </w:rPr>
        <w:tab/>
      </w:r>
    </w:p>
    <w:p w:rsidR="005C6B46" w:rsidRPr="00C6432C" w:rsidRDefault="005C6B46" w:rsidP="005C6B46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C6432C">
        <w:rPr>
          <w:b/>
          <w:bCs/>
          <w:sz w:val="28"/>
          <w:szCs w:val="28"/>
        </w:rPr>
        <w:t xml:space="preserve">Организация предметно-познавательного пространства группы (автономно оборудованной детской </w:t>
      </w:r>
      <w:proofErr w:type="spellStart"/>
      <w:r w:rsidRPr="00C6432C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е</w:t>
      </w:r>
      <w:r w:rsidRPr="00C6432C">
        <w:rPr>
          <w:b/>
          <w:bCs/>
          <w:sz w:val="28"/>
          <w:szCs w:val="28"/>
        </w:rPr>
        <w:t>диатеки</w:t>
      </w:r>
      <w:proofErr w:type="spellEnd"/>
      <w:r w:rsidRPr="00C6432C">
        <w:rPr>
          <w:b/>
          <w:bCs/>
          <w:sz w:val="28"/>
          <w:szCs w:val="28"/>
        </w:rPr>
        <w:t xml:space="preserve">– </w:t>
      </w:r>
      <w:proofErr w:type="spellStart"/>
      <w:r w:rsidRPr="00C6432C">
        <w:rPr>
          <w:b/>
          <w:bCs/>
          <w:sz w:val="28"/>
          <w:szCs w:val="28"/>
        </w:rPr>
        <w:t>библио-аудио-видеотеки</w:t>
      </w:r>
      <w:proofErr w:type="spellEnd"/>
      <w:r w:rsidRPr="00C6432C">
        <w:rPr>
          <w:b/>
          <w:bCs/>
          <w:sz w:val="28"/>
          <w:szCs w:val="28"/>
        </w:rPr>
        <w:t>)</w:t>
      </w:r>
    </w:p>
    <w:p w:rsidR="005C6B46" w:rsidRPr="0055369D" w:rsidRDefault="005C6B46" w:rsidP="005C6B46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6432C">
        <w:rPr>
          <w:sz w:val="28"/>
          <w:szCs w:val="28"/>
        </w:rPr>
        <w:tab/>
      </w:r>
      <w:r>
        <w:rPr>
          <w:sz w:val="28"/>
          <w:szCs w:val="28"/>
        </w:rPr>
        <w:t xml:space="preserve">Для того чтобы реализация проекта была успешной важно чтобы дети могли </w:t>
      </w:r>
      <w:r w:rsidRPr="00C6432C">
        <w:rPr>
          <w:sz w:val="28"/>
          <w:szCs w:val="28"/>
        </w:rPr>
        <w:t xml:space="preserve">обратиться к источникам знания. В пространстве групповой комнаты </w:t>
      </w:r>
      <w:r>
        <w:rPr>
          <w:sz w:val="28"/>
          <w:szCs w:val="28"/>
        </w:rPr>
        <w:t xml:space="preserve">воспитатель организовывал предметно-развивающую среду согласно теме проекта: </w:t>
      </w:r>
      <w:r w:rsidRPr="00C6432C">
        <w:rPr>
          <w:sz w:val="28"/>
          <w:szCs w:val="28"/>
        </w:rPr>
        <w:t xml:space="preserve">книги для чтения, </w:t>
      </w:r>
      <w:r>
        <w:rPr>
          <w:sz w:val="28"/>
          <w:szCs w:val="28"/>
        </w:rPr>
        <w:t xml:space="preserve">энциклопедии, альбомы, </w:t>
      </w:r>
      <w:r w:rsidRPr="00C6432C">
        <w:rPr>
          <w:sz w:val="28"/>
          <w:szCs w:val="28"/>
        </w:rPr>
        <w:t xml:space="preserve">видеофильмы, </w:t>
      </w:r>
      <w:r w:rsidRPr="0055369D">
        <w:rPr>
          <w:sz w:val="28"/>
          <w:szCs w:val="28"/>
        </w:rPr>
        <w:t>аудиокассеты позволяли детям активно осваивать различные способы познания окружающего мира.</w:t>
      </w:r>
    </w:p>
    <w:p w:rsidR="005C6B46" w:rsidRPr="0055369D" w:rsidRDefault="005C6B46" w:rsidP="005C6B46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5369D">
        <w:rPr>
          <w:b/>
          <w:bCs/>
          <w:sz w:val="28"/>
          <w:szCs w:val="28"/>
        </w:rPr>
        <w:t>3. Совместная деятельность</w:t>
      </w:r>
    </w:p>
    <w:p w:rsidR="005C6B46" w:rsidRPr="0055369D" w:rsidRDefault="005C6B46" w:rsidP="005C6B4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369D">
        <w:rPr>
          <w:sz w:val="28"/>
          <w:szCs w:val="28"/>
        </w:rPr>
        <w:t>При организации проектной деятельности использ</w:t>
      </w:r>
      <w:r>
        <w:rPr>
          <w:sz w:val="28"/>
          <w:szCs w:val="28"/>
        </w:rPr>
        <w:t>уются ра</w:t>
      </w:r>
      <w:r w:rsidRPr="0055369D">
        <w:rPr>
          <w:sz w:val="28"/>
          <w:szCs w:val="28"/>
        </w:rPr>
        <w:t>зные способы совместной деятельности взрослых и детей:</w:t>
      </w:r>
    </w:p>
    <w:p w:rsidR="005C6B46" w:rsidRPr="0055369D" w:rsidRDefault="005C6B46" w:rsidP="005C6B46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5369D">
        <w:rPr>
          <w:sz w:val="28"/>
          <w:szCs w:val="28"/>
        </w:rPr>
        <w:t>совместная деятельность воспитателя и ребенка;</w:t>
      </w:r>
    </w:p>
    <w:p w:rsidR="005C6B46" w:rsidRPr="0055369D" w:rsidRDefault="005C6B46" w:rsidP="005C6B46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5369D">
        <w:rPr>
          <w:sz w:val="28"/>
          <w:szCs w:val="28"/>
        </w:rPr>
        <w:t>совместная деятельность детей;</w:t>
      </w:r>
    </w:p>
    <w:p w:rsidR="005C6B46" w:rsidRPr="0055369D" w:rsidRDefault="005C6B46" w:rsidP="005C6B46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55369D">
        <w:rPr>
          <w:sz w:val="28"/>
          <w:szCs w:val="28"/>
        </w:rPr>
        <w:t xml:space="preserve">совместная деятельность детей с родителями. </w:t>
      </w:r>
    </w:p>
    <w:p w:rsidR="005C6B46" w:rsidRPr="0055369D" w:rsidRDefault="005C6B46" w:rsidP="005C6B46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369D">
        <w:rPr>
          <w:sz w:val="28"/>
          <w:szCs w:val="28"/>
        </w:rPr>
        <w:t>В своей практике мы постепенно усложняли формы организации коллективной деятельности детей – от совместно-индивидуальной и совместно-взаимодействующей (в паре и небольшой подгруппе) к совместно-последовательной и совместно-взаимодействующей</w:t>
      </w:r>
      <w:r w:rsidRPr="0055369D">
        <w:rPr>
          <w:bCs/>
          <w:sz w:val="28"/>
          <w:szCs w:val="28"/>
        </w:rPr>
        <w:t xml:space="preserve">деятельности в группе, что </w:t>
      </w:r>
      <w:r w:rsidRPr="0055369D">
        <w:rPr>
          <w:b/>
          <w:bCs/>
          <w:sz w:val="28"/>
          <w:szCs w:val="28"/>
        </w:rPr>
        <w:t>стимулировало</w:t>
      </w:r>
      <w:r w:rsidRPr="0055369D">
        <w:rPr>
          <w:sz w:val="28"/>
          <w:szCs w:val="28"/>
        </w:rPr>
        <w:t xml:space="preserve"> развитие умения согласовывать совместные действия детей (обсуждать содержание, распределять обязанности, помогать друг другу). </w:t>
      </w:r>
    </w:p>
    <w:p w:rsidR="005C6B46" w:rsidRPr="00C6432C" w:rsidRDefault="005C6B46" w:rsidP="005C6B46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И</w:t>
      </w:r>
      <w:r w:rsidRPr="00C6432C">
        <w:rPr>
          <w:b/>
          <w:bCs/>
          <w:sz w:val="28"/>
          <w:szCs w:val="28"/>
        </w:rPr>
        <w:t>ндивидуализаци</w:t>
      </w:r>
      <w:r>
        <w:rPr>
          <w:b/>
          <w:bCs/>
          <w:sz w:val="28"/>
          <w:szCs w:val="28"/>
        </w:rPr>
        <w:t>я</w:t>
      </w:r>
      <w:r w:rsidRPr="00C6432C">
        <w:rPr>
          <w:b/>
          <w:bCs/>
          <w:sz w:val="28"/>
          <w:szCs w:val="28"/>
        </w:rPr>
        <w:t xml:space="preserve"> образовательного процесса</w:t>
      </w:r>
    </w:p>
    <w:p w:rsidR="005C6B46" w:rsidRPr="00E238EC" w:rsidRDefault="005C6B46" w:rsidP="005C6B46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6432C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C6432C">
        <w:rPr>
          <w:sz w:val="28"/>
          <w:szCs w:val="28"/>
        </w:rPr>
        <w:t>роект</w:t>
      </w:r>
      <w:r>
        <w:rPr>
          <w:sz w:val="28"/>
          <w:szCs w:val="28"/>
        </w:rPr>
        <w:t xml:space="preserve">ная деятельность </w:t>
      </w:r>
      <w:r w:rsidRPr="00C6432C">
        <w:rPr>
          <w:sz w:val="28"/>
          <w:szCs w:val="28"/>
        </w:rPr>
        <w:t>позволя</w:t>
      </w:r>
      <w:r>
        <w:rPr>
          <w:sz w:val="28"/>
          <w:szCs w:val="28"/>
        </w:rPr>
        <w:t xml:space="preserve">ла нам </w:t>
      </w:r>
      <w:r w:rsidRPr="00C6432C">
        <w:rPr>
          <w:sz w:val="28"/>
          <w:szCs w:val="28"/>
        </w:rPr>
        <w:t xml:space="preserve">в достаточной мере реализовать принцип индивидуализации образовательного процесса, обеспечивая каждому ребенку признание собственной важности и необходимости в коллективе. Каждый </w:t>
      </w:r>
      <w:r>
        <w:rPr>
          <w:sz w:val="28"/>
          <w:szCs w:val="28"/>
        </w:rPr>
        <w:t xml:space="preserve">ребенок </w:t>
      </w:r>
      <w:r w:rsidRPr="00C6432C">
        <w:rPr>
          <w:sz w:val="28"/>
          <w:szCs w:val="28"/>
        </w:rPr>
        <w:t>вид</w:t>
      </w:r>
      <w:r>
        <w:rPr>
          <w:sz w:val="28"/>
          <w:szCs w:val="28"/>
        </w:rPr>
        <w:t xml:space="preserve">ел </w:t>
      </w:r>
      <w:r>
        <w:rPr>
          <w:sz w:val="28"/>
          <w:szCs w:val="28"/>
        </w:rPr>
        <w:tab/>
      </w:r>
      <w:r w:rsidRPr="00C6432C">
        <w:rPr>
          <w:sz w:val="28"/>
          <w:szCs w:val="28"/>
        </w:rPr>
        <w:t>результаты своих усилий, свой вклад в работу сначала группы, а затем всего коллектива. Ребенок понима</w:t>
      </w:r>
      <w:r>
        <w:rPr>
          <w:sz w:val="28"/>
          <w:szCs w:val="28"/>
        </w:rPr>
        <w:t>л</w:t>
      </w:r>
      <w:r w:rsidRPr="00C6432C">
        <w:rPr>
          <w:sz w:val="28"/>
          <w:szCs w:val="28"/>
        </w:rPr>
        <w:t>, что и другие участники процесса замечают его вклад в общее дело, поэтому стреми</w:t>
      </w:r>
      <w:r>
        <w:rPr>
          <w:sz w:val="28"/>
          <w:szCs w:val="28"/>
        </w:rPr>
        <w:t xml:space="preserve">лся </w:t>
      </w:r>
      <w:r w:rsidRPr="00C6432C">
        <w:rPr>
          <w:sz w:val="28"/>
          <w:szCs w:val="28"/>
        </w:rPr>
        <w:t>не отстать от других.</w:t>
      </w:r>
    </w:p>
    <w:p w:rsidR="005C6B46" w:rsidRDefault="005C6B46" w:rsidP="005C6B46">
      <w:pPr>
        <w:pStyle w:val="a3"/>
        <w:suppressAutoHyphens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C6B46" w:rsidRPr="00C6432C" w:rsidRDefault="005C6B46" w:rsidP="005C6B46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C6432C">
        <w:rPr>
          <w:b/>
          <w:bCs/>
          <w:sz w:val="28"/>
          <w:szCs w:val="28"/>
        </w:rPr>
        <w:t>Результаты проектирования</w:t>
      </w:r>
      <w:r>
        <w:rPr>
          <w:b/>
          <w:bCs/>
          <w:sz w:val="28"/>
          <w:szCs w:val="28"/>
        </w:rPr>
        <w:t>, подведение итогов</w:t>
      </w:r>
    </w:p>
    <w:p w:rsidR="005C6B46" w:rsidRPr="00C6432C" w:rsidRDefault="005C6B46" w:rsidP="005C6B4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32C">
        <w:rPr>
          <w:sz w:val="28"/>
          <w:szCs w:val="28"/>
        </w:rPr>
        <w:t xml:space="preserve">Результатом работы для </w:t>
      </w:r>
      <w:r>
        <w:rPr>
          <w:sz w:val="28"/>
          <w:szCs w:val="28"/>
        </w:rPr>
        <w:t>ребенкабыли</w:t>
      </w:r>
      <w:r w:rsidRPr="00C6432C">
        <w:rPr>
          <w:sz w:val="28"/>
          <w:szCs w:val="28"/>
        </w:rPr>
        <w:t xml:space="preserve"> рисунок, поделка, аппликация, альбом, сочиненная сказка, концерт, спектакль, урожай овощей и пр.</w:t>
      </w:r>
    </w:p>
    <w:p w:rsidR="005C6B46" w:rsidRPr="00C6432C" w:rsidRDefault="005C6B46" w:rsidP="005C6B4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работы над проектом д</w:t>
      </w:r>
      <w:r w:rsidRPr="00C6432C">
        <w:rPr>
          <w:sz w:val="28"/>
          <w:szCs w:val="28"/>
        </w:rPr>
        <w:t>ошкольник приобрет</w:t>
      </w:r>
      <w:r>
        <w:rPr>
          <w:sz w:val="28"/>
          <w:szCs w:val="28"/>
        </w:rPr>
        <w:t xml:space="preserve">ал </w:t>
      </w:r>
      <w:r w:rsidRPr="00C6432C">
        <w:rPr>
          <w:sz w:val="28"/>
          <w:szCs w:val="28"/>
        </w:rPr>
        <w:t xml:space="preserve"> способность самостоятельно выдвигать темы проектов; у него развива</w:t>
      </w:r>
      <w:r>
        <w:rPr>
          <w:sz w:val="28"/>
          <w:szCs w:val="28"/>
        </w:rPr>
        <w:t>лась</w:t>
      </w:r>
      <w:r w:rsidRPr="00C6432C">
        <w:rPr>
          <w:sz w:val="28"/>
          <w:szCs w:val="28"/>
        </w:rPr>
        <w:t xml:space="preserve"> логика, способность определять свою позицию, понимание того, что на сложный вопрос нет простых ответов, что явление необходимо исследовать с разных сторон. Ребенок начина</w:t>
      </w:r>
      <w:r>
        <w:rPr>
          <w:sz w:val="28"/>
          <w:szCs w:val="28"/>
        </w:rPr>
        <w:t>л</w:t>
      </w:r>
      <w:r w:rsidRPr="00C6432C">
        <w:rPr>
          <w:sz w:val="28"/>
          <w:szCs w:val="28"/>
        </w:rPr>
        <w:t xml:space="preserve"> осознавать значение совместных усилий при работе в творческой группе; понимать свои возможности и значение; у него развива</w:t>
      </w:r>
      <w:r>
        <w:rPr>
          <w:sz w:val="28"/>
          <w:szCs w:val="28"/>
        </w:rPr>
        <w:t>лась</w:t>
      </w:r>
      <w:r w:rsidRPr="00C6432C">
        <w:rPr>
          <w:sz w:val="28"/>
          <w:szCs w:val="28"/>
        </w:rPr>
        <w:t xml:space="preserve"> подлинная активность и самостоятельность.</w:t>
      </w:r>
    </w:p>
    <w:p w:rsidR="005C6B46" w:rsidRPr="00BF2289" w:rsidRDefault="005C6B46" w:rsidP="005C6B46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совместной </w:t>
      </w:r>
      <w:r w:rsidRPr="003E707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детей, воспитателя и родителей </w:t>
      </w:r>
      <w:r w:rsidRPr="003E707C">
        <w:rPr>
          <w:sz w:val="28"/>
          <w:szCs w:val="28"/>
        </w:rPr>
        <w:t xml:space="preserve">над проектом развивались </w:t>
      </w:r>
      <w:r w:rsidRPr="003E707C">
        <w:rPr>
          <w:iCs/>
          <w:sz w:val="28"/>
          <w:szCs w:val="28"/>
        </w:rPr>
        <w:t xml:space="preserve"> взаимоотношени</w:t>
      </w:r>
      <w:r>
        <w:rPr>
          <w:iCs/>
          <w:sz w:val="28"/>
          <w:szCs w:val="28"/>
        </w:rPr>
        <w:t>я</w:t>
      </w:r>
      <w:r w:rsidRPr="003E707C">
        <w:rPr>
          <w:iCs/>
          <w:sz w:val="28"/>
          <w:szCs w:val="28"/>
        </w:rPr>
        <w:t xml:space="preserve"> ребенка с воспитывающими взрослыми</w:t>
      </w:r>
      <w:r>
        <w:rPr>
          <w:iCs/>
          <w:sz w:val="28"/>
          <w:szCs w:val="28"/>
        </w:rPr>
        <w:t xml:space="preserve">. </w:t>
      </w:r>
      <w:r w:rsidRPr="00C6432C">
        <w:rPr>
          <w:sz w:val="28"/>
          <w:szCs w:val="28"/>
        </w:rPr>
        <w:t>Внимательное и доброжелательное отн</w:t>
      </w:r>
      <w:r>
        <w:rPr>
          <w:sz w:val="28"/>
          <w:szCs w:val="28"/>
        </w:rPr>
        <w:t xml:space="preserve">ошение к ребенку успешно формировало </w:t>
      </w:r>
      <w:r w:rsidRPr="00C6432C">
        <w:rPr>
          <w:sz w:val="28"/>
          <w:szCs w:val="28"/>
        </w:rPr>
        <w:t>у него чувство доверия к Миру взрослых и безопасности.Участие родителей в создании и реализации проектов пробужд</w:t>
      </w:r>
      <w:r>
        <w:rPr>
          <w:sz w:val="28"/>
          <w:szCs w:val="28"/>
        </w:rPr>
        <w:t xml:space="preserve">ало </w:t>
      </w:r>
      <w:r w:rsidRPr="00C6432C">
        <w:rPr>
          <w:sz w:val="28"/>
          <w:szCs w:val="28"/>
        </w:rPr>
        <w:t xml:space="preserve"> интерес к познанию самих себя и детей, повыша</w:t>
      </w:r>
      <w:r>
        <w:rPr>
          <w:sz w:val="28"/>
          <w:szCs w:val="28"/>
        </w:rPr>
        <w:t>ло</w:t>
      </w:r>
      <w:r w:rsidRPr="00C6432C">
        <w:rPr>
          <w:sz w:val="28"/>
          <w:szCs w:val="28"/>
        </w:rPr>
        <w:t xml:space="preserve"> их культурную компетентность в области воспитания дошкольника</w:t>
      </w:r>
      <w:r>
        <w:rPr>
          <w:sz w:val="28"/>
          <w:szCs w:val="28"/>
        </w:rPr>
        <w:t>.</w:t>
      </w:r>
    </w:p>
    <w:p w:rsidR="005C6B46" w:rsidRDefault="005C6B46" w:rsidP="005C6B4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6B46" w:rsidRDefault="005C6B46" w:rsidP="005C6B46">
      <w:pPr>
        <w:pStyle w:val="a3"/>
        <w:shd w:val="clear" w:color="auto" w:fill="FFFFFF"/>
        <w:suppressAutoHyphens/>
        <w:spacing w:before="0" w:beforeAutospacing="0" w:after="0" w:afterAutospacing="0"/>
        <w:ind w:right="1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Обобщив свой опыт работы разработки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проектной деятельности, можно выделить следующие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основные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этапы:</w:t>
      </w:r>
    </w:p>
    <w:p w:rsidR="005C6B46" w:rsidRDefault="005C6B46" w:rsidP="005C6B46"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Целеполагание</w:t>
      </w:r>
      <w:r>
        <w:rPr>
          <w:color w:val="000000"/>
          <w:sz w:val="28"/>
          <w:szCs w:val="28"/>
        </w:rPr>
        <w:t>: педагог помогает ребенку выбрать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наиболее актуальную и посильную для него задачу на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определенный отрезок времени.</w:t>
      </w:r>
    </w:p>
    <w:p w:rsidR="005C6B46" w:rsidRDefault="005C6B46" w:rsidP="005C6B46">
      <w:pPr>
        <w:pStyle w:val="a3"/>
        <w:shd w:val="clear" w:color="auto" w:fill="FFFFFF"/>
        <w:suppressAutoHyphens/>
        <w:spacing w:before="0" w:beforeAutospacing="0" w:after="0" w:afterAutospacing="0"/>
        <w:ind w:right="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Разработка проекта</w:t>
      </w:r>
      <w:r>
        <w:rPr>
          <w:rStyle w:val="apple-converted-space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план деятельности по достижению цели:</w:t>
      </w:r>
    </w:p>
    <w:p w:rsidR="005C6B46" w:rsidRDefault="005C6B46" w:rsidP="005C6B46">
      <w:pPr>
        <w:pStyle w:val="a3"/>
        <w:shd w:val="clear" w:color="auto" w:fill="FFFFFF"/>
        <w:suppressAutoHyphens/>
        <w:spacing w:before="0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к кому обратиться за помощью (взрослому, педагогу);</w:t>
      </w:r>
    </w:p>
    <w:p w:rsidR="005C6B46" w:rsidRDefault="005C6B46" w:rsidP="005C6B46">
      <w:pPr>
        <w:pStyle w:val="a3"/>
        <w:shd w:val="clear" w:color="auto" w:fill="FFFFFF"/>
        <w:suppressAutoHyphens/>
        <w:spacing w:before="0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 каких источниках можно найти информацию;</w:t>
      </w:r>
    </w:p>
    <w:p w:rsidR="005C6B46" w:rsidRDefault="005C6B46" w:rsidP="005C6B46">
      <w:pPr>
        <w:pStyle w:val="a3"/>
        <w:shd w:val="clear" w:color="auto" w:fill="FFFFFF"/>
        <w:suppressAutoHyphens/>
        <w:spacing w:before="24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какие предметы можно использовать (принадлежности, оборудование);</w:t>
      </w:r>
    </w:p>
    <w:p w:rsidR="005C6B46" w:rsidRDefault="005C6B46" w:rsidP="005C6B46">
      <w:pPr>
        <w:pStyle w:val="a3"/>
        <w:shd w:val="clear" w:color="auto" w:fill="FFFFFF"/>
        <w:suppressAutoHyphens/>
        <w:spacing w:before="19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 какими предметами необходимо научиться работать для достижения цели.</w:t>
      </w:r>
    </w:p>
    <w:p w:rsidR="005C6B46" w:rsidRDefault="005C6B46" w:rsidP="005C6B46">
      <w:pPr>
        <w:pStyle w:val="a3"/>
        <w:shd w:val="clear" w:color="auto" w:fill="FFFFFF"/>
        <w:suppressAutoHyphens/>
        <w:spacing w:before="19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Выполнение проекта: </w:t>
      </w:r>
      <w:r>
        <w:rPr>
          <w:color w:val="000000"/>
          <w:sz w:val="28"/>
          <w:szCs w:val="28"/>
        </w:rPr>
        <w:t>практическая часть.</w:t>
      </w:r>
    </w:p>
    <w:p w:rsidR="005C6B46" w:rsidRDefault="005C6B46" w:rsidP="005C6B46">
      <w:pPr>
        <w:pStyle w:val="a3"/>
        <w:shd w:val="clear" w:color="auto" w:fill="FFFFFF"/>
        <w:suppressAutoHyphens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Подведение итогов: </w:t>
      </w:r>
      <w:r>
        <w:rPr>
          <w:color w:val="000000"/>
          <w:sz w:val="28"/>
          <w:szCs w:val="28"/>
        </w:rPr>
        <w:t>определение задач для новых проектов.</w:t>
      </w:r>
    </w:p>
    <w:p w:rsidR="005C6B46" w:rsidRDefault="005C6B46" w:rsidP="005C6B46">
      <w:pPr>
        <w:pStyle w:val="a3"/>
        <w:shd w:val="clear" w:color="auto" w:fill="FFFFFF"/>
        <w:suppressAutoHyphens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</w:p>
    <w:p w:rsidR="005C6B46" w:rsidRDefault="000A420C" w:rsidP="005C6B46">
      <w:pPr>
        <w:pStyle w:val="a3"/>
        <w:shd w:val="clear" w:color="auto" w:fill="FFFFFF"/>
        <w:suppressAutoHyphens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воспитатель Майорова Нина Николаевна</w:t>
      </w:r>
      <w:bookmarkStart w:id="0" w:name="_GoBack"/>
      <w:bookmarkEnd w:id="0"/>
    </w:p>
    <w:p w:rsidR="005C6B46" w:rsidRDefault="005C6B46" w:rsidP="005C6B46">
      <w:pPr>
        <w:pStyle w:val="a3"/>
        <w:shd w:val="clear" w:color="auto" w:fill="FFFFFF"/>
        <w:suppressAutoHyphens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</w:p>
    <w:p w:rsidR="005C6B46" w:rsidRDefault="005C6B46" w:rsidP="005C6B46">
      <w:pPr>
        <w:pStyle w:val="a3"/>
        <w:shd w:val="clear" w:color="auto" w:fill="FFFFFF"/>
        <w:suppressAutoHyphens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</w:p>
    <w:p w:rsidR="005C6B46" w:rsidRDefault="005C6B46" w:rsidP="005C6B46">
      <w:pPr>
        <w:pStyle w:val="a3"/>
        <w:shd w:val="clear" w:color="auto" w:fill="FFFFFF"/>
        <w:suppressAutoHyphens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</w:p>
    <w:p w:rsidR="005C6B46" w:rsidRDefault="005C6B46" w:rsidP="005C6B46">
      <w:pPr>
        <w:pStyle w:val="a3"/>
        <w:shd w:val="clear" w:color="auto" w:fill="FFFFFF"/>
        <w:suppressAutoHyphens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</w:p>
    <w:p w:rsidR="005C6B46" w:rsidRDefault="005C6B46" w:rsidP="005C6B46">
      <w:pPr>
        <w:suppressAutoHyphens/>
        <w:jc w:val="center"/>
        <w:rPr>
          <w:sz w:val="28"/>
          <w:szCs w:val="28"/>
        </w:rPr>
      </w:pPr>
    </w:p>
    <w:p w:rsidR="00BB0DA1" w:rsidRPr="000A420C" w:rsidRDefault="005C6B46" w:rsidP="000A420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BB0DA1" w:rsidRPr="000A420C" w:rsidSect="00F0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31BB"/>
    <w:multiLevelType w:val="hybridMultilevel"/>
    <w:tmpl w:val="01FEB2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C3F5063"/>
    <w:multiLevelType w:val="hybridMultilevel"/>
    <w:tmpl w:val="3774B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489B"/>
    <w:rsid w:val="000A420C"/>
    <w:rsid w:val="005C6B46"/>
    <w:rsid w:val="008A4612"/>
    <w:rsid w:val="00BB0DA1"/>
    <w:rsid w:val="00EE489B"/>
    <w:rsid w:val="00F0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B4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C6B46"/>
    <w:rPr>
      <w:szCs w:val="20"/>
    </w:rPr>
  </w:style>
  <w:style w:type="character" w:customStyle="1" w:styleId="a5">
    <w:name w:val="Основной текст Знак"/>
    <w:basedOn w:val="a0"/>
    <w:link w:val="a4"/>
    <w:rsid w:val="005C6B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sid w:val="005C6B46"/>
    <w:rPr>
      <w:b/>
      <w:bCs/>
    </w:rPr>
  </w:style>
  <w:style w:type="character" w:customStyle="1" w:styleId="apple-converted-space">
    <w:name w:val="apple-converted-space"/>
    <w:rsid w:val="005C6B46"/>
  </w:style>
  <w:style w:type="character" w:styleId="a7">
    <w:name w:val="Emphasis"/>
    <w:qFormat/>
    <w:rsid w:val="005C6B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83DD-EF19-4404-BE63-DD165C8D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7628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пк</cp:lastModifiedBy>
  <cp:revision>2</cp:revision>
  <dcterms:created xsi:type="dcterms:W3CDTF">2020-02-27T09:04:00Z</dcterms:created>
  <dcterms:modified xsi:type="dcterms:W3CDTF">2020-02-27T09:04:00Z</dcterms:modified>
</cp:coreProperties>
</file>