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6A" w:rsidRDefault="006D1A6A" w:rsidP="006D1A6A">
      <w:pPr>
        <w:pStyle w:val="c2"/>
        <w:shd w:val="clear" w:color="auto" w:fill="FFFFFF"/>
        <w:spacing w:before="0" w:beforeAutospacing="0" w:after="0" w:afterAutospacing="0"/>
        <w:jc w:val="center"/>
        <w:rPr>
          <w:rFonts w:ascii="Calibri" w:hAnsi="Calibri" w:cs="Calibri"/>
          <w:color w:val="000000"/>
          <w:sz w:val="22"/>
          <w:szCs w:val="22"/>
        </w:rPr>
      </w:pPr>
      <w:r>
        <w:rPr>
          <w:rStyle w:val="c5"/>
          <w:color w:val="000000"/>
          <w:sz w:val="40"/>
          <w:szCs w:val="40"/>
        </w:rPr>
        <w:t>«Развитие математических способностей у дошкольников»</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4"/>
          <w:color w:val="000000"/>
          <w:sz w:val="32"/>
          <w:szCs w:val="32"/>
        </w:rPr>
        <w:t>                              Консультации для родителей</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вербализма,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Пожертвуйте ребенку немного своего времени и не обязательно свободного</w:t>
      </w:r>
      <w:bookmarkStart w:id="0" w:name="_GoBack"/>
      <w:bookmarkEnd w:id="0"/>
      <w:r>
        <w:rPr>
          <w:rStyle w:val="c1"/>
          <w:color w:val="000000"/>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парные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товсе больше, до школы, употребляют большой-маленький. Ребенок должен к школе пользоваться правильными словами для сравнения по величине.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предметов (сколько у тебя пуговиц на кофточке).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Приобретите ребенку игру с цифрами, любую, например, «Пятнашки». Предложите разложить цифры по порядку, как идут числа при счете.</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6D1A6A" w:rsidRDefault="006D1A6A" w:rsidP="006D1A6A">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EC0383" w:rsidRDefault="00EC0383"/>
    <w:p w:rsidR="006D1A6A" w:rsidRPr="006D1A6A" w:rsidRDefault="006D1A6A">
      <w:pPr>
        <w:rPr>
          <w:b/>
          <w:sz w:val="36"/>
          <w:szCs w:val="36"/>
        </w:rPr>
      </w:pPr>
      <w:r w:rsidRPr="006D1A6A">
        <w:rPr>
          <w:b/>
          <w:sz w:val="36"/>
          <w:szCs w:val="36"/>
        </w:rPr>
        <w:t>Старший воспитатель Майорова Н.Н.</w:t>
      </w:r>
    </w:p>
    <w:sectPr w:rsidR="006D1A6A" w:rsidRPr="006D1A6A" w:rsidSect="00DE2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3C6D"/>
    <w:rsid w:val="006D1A6A"/>
    <w:rsid w:val="006E3EFC"/>
    <w:rsid w:val="00DE260A"/>
    <w:rsid w:val="00EC0383"/>
    <w:rsid w:val="00F23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D1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D1A6A"/>
  </w:style>
  <w:style w:type="paragraph" w:customStyle="1" w:styleId="c0">
    <w:name w:val="c0"/>
    <w:basedOn w:val="a"/>
    <w:rsid w:val="006D1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1A6A"/>
  </w:style>
  <w:style w:type="character" w:customStyle="1" w:styleId="c1">
    <w:name w:val="c1"/>
    <w:basedOn w:val="a0"/>
    <w:rsid w:val="006D1A6A"/>
  </w:style>
</w:styles>
</file>

<file path=word/webSettings.xml><?xml version="1.0" encoding="utf-8"?>
<w:webSettings xmlns:r="http://schemas.openxmlformats.org/officeDocument/2006/relationships" xmlns:w="http://schemas.openxmlformats.org/wordprocessingml/2006/main">
  <w:divs>
    <w:div w:id="749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6914</Characters>
  <Application>Microsoft Office Word</Application>
  <DocSecurity>0</DocSecurity>
  <Lines>57</Lines>
  <Paragraphs>16</Paragraphs>
  <ScaleCrop>false</ScaleCrop>
  <Company>SPecialiST RePack</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пк</cp:lastModifiedBy>
  <cp:revision>2</cp:revision>
  <dcterms:created xsi:type="dcterms:W3CDTF">2020-09-25T08:25:00Z</dcterms:created>
  <dcterms:modified xsi:type="dcterms:W3CDTF">2020-09-25T08:25:00Z</dcterms:modified>
</cp:coreProperties>
</file>