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46" w:rsidRPr="00FC4D46" w:rsidRDefault="00FC4D46" w:rsidP="00F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2B" w:rsidRDefault="00FC4D46" w:rsidP="00FC4D4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</w:pPr>
      <w:r w:rsidRPr="00FC4D46">
        <w:rPr>
          <w:rFonts w:ascii="Georgia" w:eastAsia="Times New Roman" w:hAnsi="Georgia" w:cs="Times New Roman"/>
          <w:b/>
          <w:bCs/>
          <w:color w:val="000000"/>
          <w:sz w:val="27"/>
          <w:szCs w:val="27"/>
          <w:shd w:val="clear" w:color="auto" w:fill="FDFAF5"/>
          <w:lang w:eastAsia="ru-RU"/>
        </w:rPr>
        <w:t>Жизнелюбие – лучшее, что может быть для здоровья тела и духа.</w:t>
      </w:r>
      <w:r w:rsidRPr="00FC4D46">
        <w:rPr>
          <w:rFonts w:ascii="Georgia" w:eastAsia="Times New Roman" w:hAnsi="Georgia" w:cs="Times New Roman"/>
          <w:b/>
          <w:bCs/>
          <w:color w:val="000000"/>
          <w:sz w:val="27"/>
          <w:szCs w:val="27"/>
          <w:shd w:val="clear" w:color="auto" w:fill="FDFAF5"/>
          <w:lang w:eastAsia="ru-RU"/>
        </w:rPr>
        <w:br/>
        <w:t>Джозеф Аддисон</w:t>
      </w:r>
      <w:r w:rsidRPr="00FC4D46">
        <w:rPr>
          <w:rFonts w:ascii="Georgia" w:eastAsia="Times New Roman" w:hAnsi="Georgia" w:cs="Times New Roman"/>
          <w:b/>
          <w:bCs/>
          <w:color w:val="000000"/>
          <w:sz w:val="27"/>
          <w:szCs w:val="27"/>
          <w:shd w:val="clear" w:color="auto" w:fill="FDFAF5"/>
          <w:lang w:eastAsia="ru-RU"/>
        </w:rPr>
        <w:br/>
      </w:r>
      <w:r w:rsidRPr="00FC4D46">
        <w:rPr>
          <w:rFonts w:ascii="Georgia" w:eastAsia="Times New Roman" w:hAnsi="Georgia" w:cs="Times New Roman"/>
          <w:b/>
          <w:bCs/>
          <w:color w:val="000000"/>
          <w:sz w:val="27"/>
          <w:szCs w:val="27"/>
          <w:shd w:val="clear" w:color="auto" w:fill="FDFAF5"/>
          <w:lang w:eastAsia="ru-RU"/>
        </w:rPr>
        <w:br/>
      </w:r>
    </w:p>
    <w:p w:rsidR="004C2D2B" w:rsidRDefault="00FC4D46" w:rsidP="00FC4D4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</w:pPr>
      <w:r w:rsidRPr="00FC4D46">
        <w:rPr>
          <w:rFonts w:ascii="Georgia" w:eastAsia="Times New Roman" w:hAnsi="Georgia" w:cs="Times New Roman"/>
          <w:b/>
          <w:bCs/>
          <w:color w:val="000000"/>
          <w:sz w:val="27"/>
          <w:szCs w:val="27"/>
          <w:shd w:val="clear" w:color="auto" w:fill="FDFAF5"/>
          <w:lang w:eastAsia="ru-RU"/>
        </w:rPr>
        <w:t>Жизнелюбие</w:t>
      </w:r>
      <w:r w:rsidR="004C2D2B">
        <w:rPr>
          <w:rFonts w:ascii="Georgia" w:eastAsia="Times New Roman" w:hAnsi="Georgia" w:cs="Times New Roman"/>
          <w:b/>
          <w:bCs/>
          <w:color w:val="000000"/>
          <w:sz w:val="27"/>
          <w:szCs w:val="27"/>
          <w:shd w:val="clear" w:color="auto" w:fill="FDFAF5"/>
          <w:lang w:eastAsia="ru-RU"/>
        </w:rPr>
        <w:t xml:space="preserve"> -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 это радоваться каждому дню как новой возможности: любить, развиваться, наслаждаться, открываться, отрываться, улыбаться, чувствовать и вдохновляясь вдохновлять. Не искать, но видеть повод жить. И не терпеть, а стараться для хорошего настроения себя и близких в данный момент.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4C2D2B" w:rsidRDefault="00FC4D46" w:rsidP="00FC4D4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</w:pP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FC4D46" w:rsidRPr="00FC4D46" w:rsidRDefault="00FC4D46" w:rsidP="00F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6290" cy="3336290"/>
            <wp:effectExtent l="0" t="0" r="0" b="0"/>
            <wp:docPr id="2" name="Рисунок 2" descr="https://www.liveexpert.ru/public/uploads/2014/05/30/9f56ee908c01364704f3cfe276354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veexpert.ru/public/uploads/2014/05/30/9f56ee908c01364704f3cfe276354d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2B" w:rsidRDefault="004C2D2B" w:rsidP="00FC4D46">
      <w:pPr>
        <w:shd w:val="clear" w:color="auto" w:fill="FDFAF5"/>
        <w:spacing w:before="100" w:beforeAutospacing="1" w:after="100" w:afterAutospacing="1" w:line="39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FC4D46" w:rsidRPr="00FC4D46" w:rsidRDefault="00FC4D46" w:rsidP="00FC4D46">
      <w:pPr>
        <w:shd w:val="clear" w:color="auto" w:fill="FDFAF5"/>
        <w:spacing w:before="100" w:beforeAutospacing="1" w:after="100" w:afterAutospacing="1" w:line="39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Жизнелюбие означает радость бытия, истинный интерес и вкус к жизни. Это склад ума, во многом определяемый типом личности и генетической наследственностью. Ошибочно предполагать, что эта черта может быть присуща всем без исключения, но потеря интереса к жизни у активного, энергичного человека должна стать причиной для беспокойства.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Затянувшееся состояние, когда «ничего не хочется», может быть признаком подкравшейся болезни или результатом стресса, </w:t>
      </w:r>
      <w:hyperlink r:id="rId5" w:tgtFrame="_blank" w:history="1">
        <w:r w:rsidRPr="00FC4D46">
          <w:rPr>
            <w:rFonts w:ascii="Georgia" w:eastAsia="Times New Roman" w:hAnsi="Georgia" w:cs="Times New Roman"/>
            <w:color w:val="034F97"/>
            <w:sz w:val="27"/>
            <w:szCs w:val="27"/>
            <w:u w:val="single"/>
            <w:lang w:eastAsia="ru-RU"/>
          </w:rPr>
          <w:t>депрессии</w:t>
        </w:r>
      </w:hyperlink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и даже неправильного питания или разного рода излишеств. Если вы почувствовали, что теряете интерес к жизни, постарайтесь разобраться в 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сложившейся ситуации. Сбалансирована ли ваша диета? Не кроется ли причина вашей инертности в переедании и недостатке физических нагрузок? Или злоупотреблении спиртными напитками? О</w:t>
      </w:r>
      <w:r w:rsidR="00DC483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чень легко впасть в состояние не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проходящего опьянения, при котором мозг подвергается притупляющему все чувства действию алкоголя. Даже таблетки от бессонницы и транквилизаторы могут вызвать угнетенное состояние, а при их регулярном приеме самые энергичные люди теряют активность. Нормальный, здоровый сон и зарядка, разнообразные развлечения и отдых, по крайней мере раз в году, с полной сменой обстановки — обязательные условия полноценной жизни.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Конечно, болезни и стрессы подрывают силы и здоровье человека, и</w:t>
      </w:r>
      <w:r w:rsidR="00637AB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чтобы вновь пробудить интерес к жизни, часто требуется длительная психологическая адаптация. Однако любовь к жизни зависит не только от физического состояния или энтузиазма. Во многом это состояние души. Если ваша жизнь однообразна или вы считаете свою работу скучной и неинтересной, это может отразиться на вашем психическом или эмоциональном состоянии, став причиной безразличного отношения к п</w:t>
      </w:r>
      <w:r w:rsidR="00D17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роисходящему вокруг.</w:t>
      </w:r>
      <w:r w:rsidR="00D17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="00D17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Если вы не</w:t>
      </w:r>
      <w:bookmarkStart w:id="0" w:name="_GoBack"/>
      <w:bookmarkEnd w:id="0"/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удовлетворены своей жизнью, нужно предпринять решительные меры, чтобы изменить ее. Нельзя закрывать глаза на существующие проблемы или убеждать себя в том, что другие люди живут еще хуже, или стоически переносить все невзгоды. На самом деле ее можно изменить во многих отношениях и существенно исправить самую, казалось бы, безнадежную ситуацию.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Как только вы определитесь с характером проблемы, можно подумать о путях ее разрешения. На первый взгляд шансы на успех могут показаться призрачными, а ситуация выглядеть настолько запущенной и непреодолимой, что любые попытки что-либо изменить вы сочтете тщетными. На самом деле любую, самую безнадежную ситуацию, как правило, можно изменить к лучшему при условии, что есть искреннее желание это сделать и решимость не отвергать то или иное решение как неосуществимое до того, как оно будет всесторонне рассмотрено. Очень часто выход из создавшегося положения находится там, где его меньше всего ожидаешь найти.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br/>
        <w:t>Важно тщательно продумать и разработать план действий, желательно со сроками его выполнения, независимо от того, нужно ли что-либо изменить в сложившейся ситуации или в своем отношении к ней. Нечеткие намерения, как бы хороши они ни были, эффектные поступки или непродуманные шаги почти всегда обречены на неудачу и нередко могут лишь ухудшить или обострить ситуацию.</w:t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FC4D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Чаще, чем нам бы этого хотелось, основной причиной недовольства жизнью являются эмоциональные, духовные и моральные переживания. Именно этот вид страданий души, постоянно гложущих нас изнутри, приводит к расстройствам, связанным с напряженной обстановкой. Поэтому самокритичный анализ и самооценка не просто необходимы — это единственный эффективный способ восстановления душевного спокойствия и вашего здоровья..</w:t>
      </w:r>
    </w:p>
    <w:p w:rsidR="00501968" w:rsidRDefault="00501968" w:rsidP="00FC4D46">
      <w:pPr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</w:pPr>
    </w:p>
    <w:p w:rsidR="00DC4831" w:rsidRDefault="00DC4831" w:rsidP="00FC4D46"/>
    <w:sectPr w:rsidR="00DC4831" w:rsidSect="00BC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2258A"/>
    <w:rsid w:val="000777CF"/>
    <w:rsid w:val="004C2D2B"/>
    <w:rsid w:val="00501968"/>
    <w:rsid w:val="00573191"/>
    <w:rsid w:val="00637ABE"/>
    <w:rsid w:val="00B95CFB"/>
    <w:rsid w:val="00BC4615"/>
    <w:rsid w:val="00D176BB"/>
    <w:rsid w:val="00DC4831"/>
    <w:rsid w:val="00F2258A"/>
    <w:rsid w:val="00FC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talnya.ru/go/0/www.liveexpert.ru/link?http://ladysportal.ru/news/2011-03-12-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2022-11-28T11:55:00Z</dcterms:created>
  <dcterms:modified xsi:type="dcterms:W3CDTF">2022-11-28T11:55:00Z</dcterms:modified>
</cp:coreProperties>
</file>